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F5B1" w14:textId="77777777" w:rsidR="00D15F9B" w:rsidRPr="00400404" w:rsidRDefault="00D15F9B" w:rsidP="00400404">
      <w:pPr>
        <w:spacing w:line="276" w:lineRule="auto"/>
        <w:jc w:val="left"/>
        <w:rPr>
          <w:rFonts w:ascii="Arial" w:hAnsi="Arial" w:cs="Arial"/>
          <w:bCs/>
          <w:szCs w:val="24"/>
          <w:lang w:val="en-ZA"/>
        </w:rPr>
      </w:pPr>
    </w:p>
    <w:p w14:paraId="73B98D95" w14:textId="77777777" w:rsidR="00D15F9B" w:rsidRPr="00400404" w:rsidRDefault="00D15F9B" w:rsidP="00400404">
      <w:pPr>
        <w:spacing w:line="276" w:lineRule="auto"/>
        <w:jc w:val="left"/>
        <w:rPr>
          <w:rFonts w:ascii="Arial" w:hAnsi="Arial" w:cs="Arial"/>
          <w:bCs/>
          <w:szCs w:val="24"/>
          <w:lang w:val="en-ZA"/>
        </w:rPr>
      </w:pPr>
    </w:p>
    <w:p w14:paraId="40699C0F" w14:textId="77777777" w:rsidR="00D15F9B" w:rsidRPr="00400404" w:rsidRDefault="00D15F9B" w:rsidP="00400404">
      <w:pPr>
        <w:spacing w:line="276" w:lineRule="auto"/>
        <w:jc w:val="left"/>
        <w:rPr>
          <w:rFonts w:ascii="Arial" w:hAnsi="Arial" w:cs="Arial"/>
          <w:bCs/>
          <w:szCs w:val="24"/>
          <w:lang w:val="en-ZA"/>
        </w:rPr>
      </w:pPr>
    </w:p>
    <w:p w14:paraId="1D33501E" w14:textId="6C6BB42A" w:rsidR="00D15F9B" w:rsidRPr="00400404" w:rsidRDefault="00D15F9B" w:rsidP="00400404">
      <w:pPr>
        <w:spacing w:line="276" w:lineRule="auto"/>
        <w:jc w:val="right"/>
        <w:rPr>
          <w:rFonts w:ascii="Arial" w:hAnsi="Arial" w:cs="Arial"/>
          <w:bCs/>
          <w:szCs w:val="24"/>
          <w:lang w:val="en-ZA"/>
        </w:rPr>
      </w:pP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r>
      <w:r w:rsidRPr="00400404">
        <w:rPr>
          <w:rFonts w:ascii="Arial" w:hAnsi="Arial" w:cs="Arial"/>
          <w:bCs/>
          <w:szCs w:val="24"/>
          <w:lang w:val="en-ZA"/>
        </w:rPr>
        <w:tab/>
        <w:t>10 July 2025</w:t>
      </w:r>
    </w:p>
    <w:p w14:paraId="7DF7C4D8" w14:textId="77777777" w:rsidR="00D15F9B" w:rsidRPr="00400404" w:rsidRDefault="00D15F9B" w:rsidP="00400404">
      <w:pPr>
        <w:spacing w:line="276" w:lineRule="auto"/>
        <w:jc w:val="left"/>
        <w:rPr>
          <w:rFonts w:ascii="Arial" w:hAnsi="Arial" w:cs="Arial"/>
          <w:bCs/>
          <w:szCs w:val="24"/>
          <w:lang w:val="en-ZA"/>
        </w:rPr>
      </w:pPr>
    </w:p>
    <w:p w14:paraId="5502D4FE" w14:textId="5D85BDAA" w:rsidR="00400E98" w:rsidRDefault="00400404" w:rsidP="00400404">
      <w:pPr>
        <w:spacing w:line="276" w:lineRule="auto"/>
        <w:jc w:val="left"/>
        <w:rPr>
          <w:rFonts w:ascii="Arial" w:hAnsi="Arial" w:cs="Arial"/>
          <w:b/>
          <w:bCs/>
          <w:szCs w:val="24"/>
          <w:lang w:val="en-ZA"/>
        </w:rPr>
      </w:pPr>
      <w:r w:rsidRPr="00400404">
        <w:rPr>
          <w:rFonts w:ascii="Arial" w:hAnsi="Arial" w:cs="Arial"/>
          <w:b/>
          <w:bCs/>
          <w:szCs w:val="24"/>
          <w:lang w:val="en-ZA"/>
        </w:rPr>
        <w:t>Johannesburg hosts global disaster resilience talks, spotlights nature-based solutions</w:t>
      </w:r>
    </w:p>
    <w:p w14:paraId="566DA56F" w14:textId="77777777" w:rsidR="00400404" w:rsidRPr="00400E98" w:rsidRDefault="00400404" w:rsidP="00400404">
      <w:pPr>
        <w:spacing w:line="276" w:lineRule="auto"/>
        <w:jc w:val="left"/>
        <w:rPr>
          <w:rFonts w:ascii="Arial" w:hAnsi="Arial" w:cs="Arial"/>
          <w:b/>
          <w:bCs/>
          <w:szCs w:val="24"/>
          <w:lang w:val="en-ZA"/>
        </w:rPr>
      </w:pPr>
    </w:p>
    <w:p w14:paraId="68B1FAC6" w14:textId="059C6E4C" w:rsid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 xml:space="preserve">The G20 Disaster Risk Reduction </w:t>
      </w:r>
      <w:r w:rsidR="00400404">
        <w:rPr>
          <w:rFonts w:ascii="Arial" w:hAnsi="Arial" w:cs="Arial"/>
          <w:bCs/>
          <w:szCs w:val="24"/>
          <w:lang w:val="en-ZA"/>
        </w:rPr>
        <w:t>[</w:t>
      </w:r>
      <w:r w:rsidRPr="00400E98">
        <w:rPr>
          <w:rFonts w:ascii="Arial" w:hAnsi="Arial" w:cs="Arial"/>
          <w:bCs/>
          <w:szCs w:val="24"/>
          <w:lang w:val="en-ZA"/>
        </w:rPr>
        <w:t>DRR</w:t>
      </w:r>
      <w:r w:rsidR="00400404">
        <w:rPr>
          <w:rFonts w:ascii="Arial" w:hAnsi="Arial" w:cs="Arial"/>
          <w:bCs/>
          <w:szCs w:val="24"/>
          <w:lang w:val="en-ZA"/>
        </w:rPr>
        <w:t>]</w:t>
      </w:r>
      <w:r w:rsidRPr="00400E98">
        <w:rPr>
          <w:rFonts w:ascii="Arial" w:hAnsi="Arial" w:cs="Arial"/>
          <w:bCs/>
          <w:szCs w:val="24"/>
          <w:lang w:val="en-ZA"/>
        </w:rPr>
        <w:t xml:space="preserve"> Working Group Meeting commenced this week in Johannesburg at the Sandton Convention Centre, with delegates from G20 member countries, including China, Japan, Germany, Brazil, Italy, Canada, Australia, India, and England, alongside representatives from the United Nations, the European Union, and various NGOs, converging to strengthen international collaboration on disaster risk reduction. The four-day programme, which began with a site visit to Kliptown to observe community-level early warning systems for smoke detection, places a strong emphasis on scaling up innovative approaches, particularly Nature-Based Solutions </w:t>
      </w:r>
      <w:r w:rsidR="00400404">
        <w:rPr>
          <w:rFonts w:ascii="Arial" w:hAnsi="Arial" w:cs="Arial"/>
          <w:bCs/>
          <w:szCs w:val="24"/>
          <w:lang w:val="en-ZA"/>
        </w:rPr>
        <w:t>[</w:t>
      </w:r>
      <w:proofErr w:type="spellStart"/>
      <w:r w:rsidRPr="00400E98">
        <w:rPr>
          <w:rFonts w:ascii="Arial" w:hAnsi="Arial" w:cs="Arial"/>
          <w:bCs/>
          <w:szCs w:val="24"/>
          <w:lang w:val="en-ZA"/>
        </w:rPr>
        <w:t>NbS</w:t>
      </w:r>
      <w:proofErr w:type="spellEnd"/>
      <w:r w:rsidR="00400404">
        <w:rPr>
          <w:rFonts w:ascii="Arial" w:hAnsi="Arial" w:cs="Arial"/>
          <w:bCs/>
          <w:szCs w:val="24"/>
          <w:lang w:val="en-ZA"/>
        </w:rPr>
        <w:t>]</w:t>
      </w:r>
      <w:r w:rsidRPr="00400E98">
        <w:rPr>
          <w:rFonts w:ascii="Arial" w:hAnsi="Arial" w:cs="Arial"/>
          <w:bCs/>
          <w:szCs w:val="24"/>
          <w:lang w:val="en-ZA"/>
        </w:rPr>
        <w:t>.</w:t>
      </w:r>
    </w:p>
    <w:p w14:paraId="3F733F1E" w14:textId="77777777" w:rsidR="00400404" w:rsidRPr="00400E98" w:rsidRDefault="00400404" w:rsidP="00400404">
      <w:pPr>
        <w:spacing w:line="276" w:lineRule="auto"/>
        <w:jc w:val="left"/>
        <w:rPr>
          <w:rFonts w:ascii="Arial" w:hAnsi="Arial" w:cs="Arial"/>
          <w:bCs/>
          <w:szCs w:val="24"/>
          <w:lang w:val="en-ZA"/>
        </w:rPr>
      </w:pPr>
    </w:p>
    <w:p w14:paraId="0EEE6A5B" w14:textId="77777777" w:rsid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Nature-Based Solutions harness healthy ecosystems to mitigate disaster risks while simultaneously delivering co-benefits for communities and biodiversity. Examples include restoring wetlands to absorb floodwaters, planting mangroves for coastal protection, and reforesting hillsides to prevent landslides, offering sustainable, cost-effective, and community-driven resilience.</w:t>
      </w:r>
    </w:p>
    <w:p w14:paraId="47BBD300" w14:textId="77777777" w:rsidR="00400404" w:rsidRPr="00400E98" w:rsidRDefault="00400404" w:rsidP="00400404">
      <w:pPr>
        <w:spacing w:line="276" w:lineRule="auto"/>
        <w:jc w:val="left"/>
        <w:rPr>
          <w:rFonts w:ascii="Arial" w:hAnsi="Arial" w:cs="Arial"/>
          <w:bCs/>
          <w:szCs w:val="24"/>
          <w:lang w:val="en-ZA"/>
        </w:rPr>
      </w:pPr>
    </w:p>
    <w:p w14:paraId="6B72D22A" w14:textId="77777777" w:rsid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 xml:space="preserve">Throughout Day 2 and Day 3, discussions focused on four key priorities: addressing inequalities and reducing vulnerabilities to ensure preparedness reaches marginalised communities; expanding global coverage of early warning systems to provide timely alerts to all populations; developing disaster-resilient infrastructure through innovative designs; and promoting ecosystem-based approaches for DRR and Nature-Based Solutions, including policies that incentivise investment in </w:t>
      </w:r>
      <w:proofErr w:type="spellStart"/>
      <w:r w:rsidRPr="00400E98">
        <w:rPr>
          <w:rFonts w:ascii="Arial" w:hAnsi="Arial" w:cs="Arial"/>
          <w:bCs/>
          <w:szCs w:val="24"/>
          <w:lang w:val="en-ZA"/>
        </w:rPr>
        <w:t>NbS</w:t>
      </w:r>
      <w:proofErr w:type="spellEnd"/>
      <w:r w:rsidRPr="00400E98">
        <w:rPr>
          <w:rFonts w:ascii="Arial" w:hAnsi="Arial" w:cs="Arial"/>
          <w:bCs/>
          <w:szCs w:val="24"/>
          <w:lang w:val="en-ZA"/>
        </w:rPr>
        <w:t>.</w:t>
      </w:r>
    </w:p>
    <w:p w14:paraId="16521E82" w14:textId="77777777" w:rsidR="00400404" w:rsidRPr="00400E98" w:rsidRDefault="00400404" w:rsidP="00400404">
      <w:pPr>
        <w:spacing w:line="276" w:lineRule="auto"/>
        <w:jc w:val="left"/>
        <w:rPr>
          <w:rFonts w:ascii="Arial" w:hAnsi="Arial" w:cs="Arial"/>
          <w:bCs/>
          <w:szCs w:val="24"/>
          <w:lang w:val="en-ZA"/>
        </w:rPr>
      </w:pPr>
    </w:p>
    <w:p w14:paraId="2EF57C6F" w14:textId="77777777" w:rsid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 xml:space="preserve">Dr. Bongani Elias Sithole, Chair of the G20 DRR Working Group and Head of the National Disaster Management Centre South Africa, highlighted the challenge of integrating </w:t>
      </w:r>
      <w:proofErr w:type="spellStart"/>
      <w:r w:rsidRPr="00400E98">
        <w:rPr>
          <w:rFonts w:ascii="Arial" w:hAnsi="Arial" w:cs="Arial"/>
          <w:bCs/>
          <w:szCs w:val="24"/>
          <w:lang w:val="en-ZA"/>
        </w:rPr>
        <w:t>NbS</w:t>
      </w:r>
      <w:proofErr w:type="spellEnd"/>
      <w:r w:rsidRPr="00400E98">
        <w:rPr>
          <w:rFonts w:ascii="Arial" w:hAnsi="Arial" w:cs="Arial"/>
          <w:bCs/>
          <w:szCs w:val="24"/>
          <w:lang w:val="en-ZA"/>
        </w:rPr>
        <w:t xml:space="preserve"> across governmental spheres. "One of our biggest challenges is aligning nature-based solutions across different spheres of government, as each tends to operate in its own way," </w:t>
      </w:r>
      <w:r w:rsidRPr="00400E98">
        <w:rPr>
          <w:rFonts w:ascii="Arial" w:hAnsi="Arial" w:cs="Arial"/>
          <w:bCs/>
          <w:szCs w:val="24"/>
          <w:lang w:val="en-ZA"/>
        </w:rPr>
        <w:lastRenderedPageBreak/>
        <w:t>Dr. Sithole noted. He added that the meeting's outcomes would influence local practice by integrating lessons from other countries on community involvement and volunteer training into South Africa's ongoing national disaster management system review, aiming for a more agile and coordinated response.</w:t>
      </w:r>
    </w:p>
    <w:p w14:paraId="69DF0657" w14:textId="77777777" w:rsidR="00400404" w:rsidRPr="00400E98" w:rsidRDefault="00400404" w:rsidP="00400404">
      <w:pPr>
        <w:spacing w:line="276" w:lineRule="auto"/>
        <w:jc w:val="left"/>
        <w:rPr>
          <w:rFonts w:ascii="Arial" w:hAnsi="Arial" w:cs="Arial"/>
          <w:bCs/>
          <w:szCs w:val="24"/>
          <w:lang w:val="en-ZA"/>
        </w:rPr>
      </w:pPr>
    </w:p>
    <w:p w14:paraId="1AB38CD0" w14:textId="77777777" w:rsid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 xml:space="preserve">Mr. </w:t>
      </w:r>
      <w:proofErr w:type="spellStart"/>
      <w:r w:rsidRPr="00400E98">
        <w:rPr>
          <w:rFonts w:ascii="Arial" w:hAnsi="Arial" w:cs="Arial"/>
          <w:bCs/>
          <w:szCs w:val="24"/>
          <w:lang w:val="en-ZA"/>
        </w:rPr>
        <w:t>Soichiro</w:t>
      </w:r>
      <w:proofErr w:type="spellEnd"/>
      <w:r w:rsidRPr="00400E98">
        <w:rPr>
          <w:rFonts w:ascii="Arial" w:hAnsi="Arial" w:cs="Arial"/>
          <w:bCs/>
          <w:szCs w:val="24"/>
          <w:lang w:val="en-ZA"/>
        </w:rPr>
        <w:t xml:space="preserve"> Yasukawa, Chief of Disaster Risk Reduction at UNESCO Paris, underscored the importance of robust scientific data to validate </w:t>
      </w:r>
      <w:proofErr w:type="spellStart"/>
      <w:r w:rsidRPr="00400E98">
        <w:rPr>
          <w:rFonts w:ascii="Arial" w:hAnsi="Arial" w:cs="Arial"/>
          <w:bCs/>
          <w:szCs w:val="24"/>
          <w:lang w:val="en-ZA"/>
        </w:rPr>
        <w:t>NbS</w:t>
      </w:r>
      <w:proofErr w:type="spellEnd"/>
      <w:r w:rsidRPr="00400E98">
        <w:rPr>
          <w:rFonts w:ascii="Arial" w:hAnsi="Arial" w:cs="Arial"/>
          <w:bCs/>
          <w:szCs w:val="24"/>
          <w:lang w:val="en-ZA"/>
        </w:rPr>
        <w:t xml:space="preserve">. He stated, "A major data gap for Nature-Based Solutions is how to effectively quantify their benefits. There is still scepticism about whether </w:t>
      </w:r>
      <w:proofErr w:type="spellStart"/>
      <w:r w:rsidRPr="00400E98">
        <w:rPr>
          <w:rFonts w:ascii="Arial" w:hAnsi="Arial" w:cs="Arial"/>
          <w:bCs/>
          <w:szCs w:val="24"/>
          <w:lang w:val="en-ZA"/>
        </w:rPr>
        <w:t>NbS</w:t>
      </w:r>
      <w:proofErr w:type="spellEnd"/>
      <w:r w:rsidRPr="00400E98">
        <w:rPr>
          <w:rFonts w:ascii="Arial" w:hAnsi="Arial" w:cs="Arial"/>
          <w:bCs/>
          <w:szCs w:val="24"/>
          <w:lang w:val="en-ZA"/>
        </w:rPr>
        <w:t xml:space="preserve"> can match or surpass traditional infrastructure projects in effectiveness." UNESCO is working to strengthen data and measurement to prove the value and reliability of </w:t>
      </w:r>
      <w:proofErr w:type="spellStart"/>
      <w:r w:rsidRPr="00400E98">
        <w:rPr>
          <w:rFonts w:ascii="Arial" w:hAnsi="Arial" w:cs="Arial"/>
          <w:bCs/>
          <w:szCs w:val="24"/>
          <w:lang w:val="en-ZA"/>
        </w:rPr>
        <w:t>NbS</w:t>
      </w:r>
      <w:proofErr w:type="spellEnd"/>
      <w:r w:rsidRPr="00400E98">
        <w:rPr>
          <w:rFonts w:ascii="Arial" w:hAnsi="Arial" w:cs="Arial"/>
          <w:bCs/>
          <w:szCs w:val="24"/>
          <w:lang w:val="en-ZA"/>
        </w:rPr>
        <w:t>, hoping this evidence will unlock essential private sector funding for global scaling.</w:t>
      </w:r>
    </w:p>
    <w:p w14:paraId="113C007D" w14:textId="77777777" w:rsidR="00400404" w:rsidRPr="00400E98" w:rsidRDefault="00400404" w:rsidP="00400404">
      <w:pPr>
        <w:spacing w:line="276" w:lineRule="auto"/>
        <w:jc w:val="left"/>
        <w:rPr>
          <w:rFonts w:ascii="Arial" w:hAnsi="Arial" w:cs="Arial"/>
          <w:bCs/>
          <w:szCs w:val="24"/>
          <w:lang w:val="en-ZA"/>
        </w:rPr>
      </w:pPr>
    </w:p>
    <w:p w14:paraId="752DBCE9" w14:textId="77777777" w:rsidR="00400E98" w:rsidRPr="00400E98" w:rsidRDefault="00400E98" w:rsidP="00400404">
      <w:pPr>
        <w:spacing w:line="276" w:lineRule="auto"/>
        <w:jc w:val="left"/>
        <w:rPr>
          <w:rFonts w:ascii="Arial" w:hAnsi="Arial" w:cs="Arial"/>
          <w:bCs/>
          <w:szCs w:val="24"/>
          <w:lang w:val="en-ZA"/>
        </w:rPr>
      </w:pPr>
      <w:r w:rsidRPr="00400E98">
        <w:rPr>
          <w:rFonts w:ascii="Arial" w:hAnsi="Arial" w:cs="Arial"/>
          <w:bCs/>
          <w:szCs w:val="24"/>
          <w:lang w:val="en-ZA"/>
        </w:rPr>
        <w:t>As the Working Group meeting concludes, the overarching message is clear: building resilience with nature necessitates global cooperation, solid data, supportive policies, and the active involvement of local communities. Should the commitments discussed this week translate into concrete national actions, they promise not only to protect populations from disasters but also to safeguard the vital ecosystems that sustain life.</w:t>
      </w:r>
    </w:p>
    <w:p w14:paraId="790A7911" w14:textId="77777777" w:rsidR="00400E98" w:rsidRPr="00400404" w:rsidRDefault="00400E98" w:rsidP="00400404">
      <w:pPr>
        <w:spacing w:line="276" w:lineRule="auto"/>
        <w:jc w:val="left"/>
        <w:rPr>
          <w:rFonts w:ascii="Arial" w:hAnsi="Arial" w:cs="Arial"/>
          <w:b/>
          <w:szCs w:val="24"/>
          <w:lang w:val="en-ZA"/>
        </w:rPr>
      </w:pPr>
    </w:p>
    <w:p w14:paraId="76B51D12" w14:textId="259C5235" w:rsidR="00400E98" w:rsidRPr="00400E98" w:rsidRDefault="00400E98" w:rsidP="00400404">
      <w:pPr>
        <w:spacing w:line="276" w:lineRule="auto"/>
        <w:jc w:val="left"/>
        <w:rPr>
          <w:rFonts w:ascii="Arial" w:hAnsi="Arial" w:cs="Arial"/>
          <w:b/>
          <w:szCs w:val="24"/>
          <w:lang w:val="en-ZA"/>
        </w:rPr>
      </w:pPr>
      <w:r w:rsidRPr="00400E98">
        <w:rPr>
          <w:rFonts w:ascii="Arial" w:hAnsi="Arial" w:cs="Arial"/>
          <w:b/>
          <w:szCs w:val="24"/>
          <w:lang w:val="en-ZA"/>
        </w:rPr>
        <w:t>Issued by</w:t>
      </w:r>
      <w:r w:rsidRPr="00400404">
        <w:rPr>
          <w:rFonts w:ascii="Arial" w:hAnsi="Arial" w:cs="Arial"/>
          <w:b/>
          <w:szCs w:val="24"/>
          <w:lang w:val="en-ZA"/>
        </w:rPr>
        <w:t xml:space="preserve"> </w:t>
      </w:r>
      <w:r w:rsidRPr="00400E98">
        <w:rPr>
          <w:rFonts w:ascii="Arial" w:hAnsi="Arial" w:cs="Arial"/>
          <w:b/>
          <w:szCs w:val="24"/>
          <w:lang w:val="en-ZA"/>
        </w:rPr>
        <w:t>Public Safety Department</w:t>
      </w:r>
    </w:p>
    <w:p w14:paraId="456E06AF" w14:textId="77777777" w:rsidR="00D15F9B" w:rsidRPr="00400404" w:rsidRDefault="00D15F9B" w:rsidP="00400404">
      <w:pPr>
        <w:spacing w:line="276" w:lineRule="auto"/>
        <w:jc w:val="left"/>
        <w:rPr>
          <w:rFonts w:ascii="Arial" w:hAnsi="Arial" w:cs="Arial"/>
          <w:bCs/>
          <w:szCs w:val="24"/>
          <w:lang w:val="en-ZA"/>
        </w:rPr>
      </w:pPr>
    </w:p>
    <w:sectPr w:rsidR="00D15F9B" w:rsidRPr="00400404" w:rsidSect="008A2E66">
      <w:headerReference w:type="default" r:id="rId8"/>
      <w:footerReference w:type="even" r:id="rId9"/>
      <w:footerReference w:type="default" r:id="rId10"/>
      <w:pgSz w:w="11899" w:h="16838"/>
      <w:pgMar w:top="1440" w:right="992" w:bottom="284" w:left="992" w:header="720" w:footer="16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09B2" w14:textId="77777777" w:rsidR="005F5524" w:rsidRDefault="005F5524">
      <w:r>
        <w:separator/>
      </w:r>
    </w:p>
  </w:endnote>
  <w:endnote w:type="continuationSeparator" w:id="0">
    <w:p w14:paraId="59A3E8B2" w14:textId="77777777" w:rsidR="005F5524" w:rsidRDefault="005F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561211"/>
      <w:docPartObj>
        <w:docPartGallery w:val="Page Numbers (Bottom of Page)"/>
        <w:docPartUnique/>
      </w:docPartObj>
    </w:sdtPr>
    <w:sdtEndPr>
      <w:rPr>
        <w:noProof/>
      </w:rPr>
    </w:sdtEndPr>
    <w:sdtContent>
      <w:p w14:paraId="080C2172" w14:textId="75B1D494" w:rsidR="00B975AB" w:rsidRDefault="00B97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FD28E2" w14:textId="77777777" w:rsidR="00B975AB" w:rsidRDefault="00B97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F446" w14:textId="77777777" w:rsidR="006465A1" w:rsidRDefault="006465A1">
    <w:pPr>
      <w:pStyle w:val="Footer"/>
      <w:tabs>
        <w:tab w:val="clear" w:pos="4320"/>
        <w:tab w:val="clear" w:pos="8640"/>
        <w:tab w:val="left" w:pos="3589"/>
      </w:tabs>
    </w:pPr>
    <w:r>
      <w:tab/>
    </w:r>
  </w:p>
  <w:p w14:paraId="0058FC66" w14:textId="77777777" w:rsidR="006465A1" w:rsidRDefault="006465A1">
    <w:pPr>
      <w:pStyle w:val="Footer"/>
      <w:tabs>
        <w:tab w:val="clear" w:pos="4320"/>
        <w:tab w:val="clear" w:pos="8640"/>
        <w:tab w:val="left" w:pos="3589"/>
      </w:tabs>
    </w:pPr>
  </w:p>
  <w:p w14:paraId="70D775CC" w14:textId="77777777" w:rsidR="006465A1" w:rsidRDefault="006465A1">
    <w:pPr>
      <w:pStyle w:val="Footer"/>
      <w:tabs>
        <w:tab w:val="clear" w:pos="4320"/>
        <w:tab w:val="clear" w:pos="8640"/>
        <w:tab w:val="left" w:pos="419"/>
      </w:tabs>
    </w:pPr>
    <w:r>
      <w:tab/>
    </w:r>
  </w:p>
  <w:p w14:paraId="14CEFB6A" w14:textId="77777777" w:rsidR="006465A1" w:rsidRDefault="006465A1">
    <w:pPr>
      <w:pStyle w:val="Footer"/>
      <w:tabs>
        <w:tab w:val="clear" w:pos="4320"/>
        <w:tab w:val="clear" w:pos="8640"/>
        <w:tab w:val="left" w:pos="2796"/>
      </w:tabs>
    </w:pPr>
    <w:r>
      <w:tab/>
    </w:r>
  </w:p>
  <w:p w14:paraId="638FCD60" w14:textId="77777777" w:rsidR="006465A1" w:rsidRDefault="006465A1">
    <w:pPr>
      <w:pStyle w:val="Footer"/>
      <w:tabs>
        <w:tab w:val="clear" w:pos="4320"/>
        <w:tab w:val="clear" w:pos="8640"/>
        <w:tab w:val="left" w:pos="3589"/>
      </w:tabs>
    </w:pPr>
  </w:p>
  <w:p w14:paraId="1EC6BABD" w14:textId="77777777" w:rsidR="006465A1" w:rsidRDefault="006465A1">
    <w:pPr>
      <w:pStyle w:val="Footer"/>
      <w:tabs>
        <w:tab w:val="clear" w:pos="4320"/>
        <w:tab w:val="clear" w:pos="8640"/>
        <w:tab w:val="left" w:pos="3589"/>
      </w:tabs>
    </w:pPr>
  </w:p>
  <w:p w14:paraId="48F6967D" w14:textId="77777777" w:rsidR="006465A1" w:rsidRDefault="006465A1">
    <w:pPr>
      <w:pStyle w:val="Footer"/>
      <w:tabs>
        <w:tab w:val="clear" w:pos="4320"/>
        <w:tab w:val="clear" w:pos="8640"/>
        <w:tab w:val="left" w:pos="35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FDA0" w14:textId="77777777" w:rsidR="005F5524" w:rsidRDefault="005F5524">
      <w:r>
        <w:separator/>
      </w:r>
    </w:p>
  </w:footnote>
  <w:footnote w:type="continuationSeparator" w:id="0">
    <w:p w14:paraId="6F2F86E7" w14:textId="77777777" w:rsidR="005F5524" w:rsidRDefault="005F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6A3F" w14:textId="77777777" w:rsidR="006465A1" w:rsidRDefault="006465A1">
    <w:pPr>
      <w:pStyle w:val="Header"/>
      <w:tabs>
        <w:tab w:val="clear" w:pos="4320"/>
        <w:tab w:val="clear" w:pos="8640"/>
        <w:tab w:val="left" w:pos="1531"/>
      </w:tabs>
    </w:pPr>
    <w:r>
      <w:tab/>
    </w:r>
  </w:p>
  <w:p w14:paraId="468BD651" w14:textId="7F76061E" w:rsidR="006465A1" w:rsidRDefault="00491ED7">
    <w:pPr>
      <w:pStyle w:val="Header"/>
      <w:tabs>
        <w:tab w:val="clear" w:pos="4320"/>
        <w:tab w:val="clear" w:pos="8640"/>
        <w:tab w:val="left" w:pos="1531"/>
      </w:tabs>
    </w:pPr>
    <w:r>
      <w:rPr>
        <w:rFonts w:ascii="Times New Roman" w:hAnsi="Times New Roman"/>
        <w:noProof/>
        <w:szCs w:val="24"/>
      </w:rPr>
      <w:drawing>
        <wp:anchor distT="36576" distB="36576" distL="36576" distR="36576" simplePos="0" relativeHeight="251662336" behindDoc="0" locked="0" layoutInCell="1" allowOverlap="1" wp14:anchorId="2A23A7D3" wp14:editId="1D667A7E">
          <wp:simplePos x="0" y="0"/>
          <wp:positionH relativeFrom="column">
            <wp:posOffset>-132080</wp:posOffset>
          </wp:positionH>
          <wp:positionV relativeFrom="paragraph">
            <wp:posOffset>159385</wp:posOffset>
          </wp:positionV>
          <wp:extent cx="1159510" cy="1106805"/>
          <wp:effectExtent l="0" t="0" r="0" b="0"/>
          <wp:wrapNone/>
          <wp:docPr id="1685101480" name="Picture 16851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A9BCAF" w14:textId="5DD7F1C6" w:rsidR="006465A1" w:rsidRDefault="00050022">
    <w:pPr>
      <w:pStyle w:val="Header"/>
      <w:tabs>
        <w:tab w:val="clear" w:pos="4320"/>
        <w:tab w:val="clear" w:pos="8640"/>
        <w:tab w:val="left" w:pos="1531"/>
      </w:tabs>
    </w:pPr>
    <w:r>
      <w:rPr>
        <w:noProof/>
        <w:lang w:val="en-ZA" w:eastAsia="en-ZA"/>
      </w:rPr>
      <w:drawing>
        <wp:anchor distT="0" distB="0" distL="114300" distR="114300" simplePos="0" relativeHeight="251659264" behindDoc="0" locked="0" layoutInCell="1" allowOverlap="1" wp14:anchorId="284498F8" wp14:editId="6DB281B3">
          <wp:simplePos x="0" y="0"/>
          <wp:positionH relativeFrom="column">
            <wp:posOffset>2449830</wp:posOffset>
          </wp:positionH>
          <wp:positionV relativeFrom="paragraph">
            <wp:posOffset>95885</wp:posOffset>
          </wp:positionV>
          <wp:extent cx="584835" cy="583565"/>
          <wp:effectExtent l="0" t="0" r="0" b="0"/>
          <wp:wrapNone/>
          <wp:docPr id="106402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ED7">
      <w:rPr>
        <w:noProof/>
        <w:lang w:val="en-ZA" w:eastAsia="en-ZA"/>
      </w:rPr>
      <w:drawing>
        <wp:anchor distT="0" distB="0" distL="114300" distR="114300" simplePos="0" relativeHeight="251660288" behindDoc="1" locked="0" layoutInCell="1" allowOverlap="1" wp14:anchorId="34EA1628" wp14:editId="72F7ED89">
          <wp:simplePos x="0" y="0"/>
          <wp:positionH relativeFrom="column">
            <wp:posOffset>1155700</wp:posOffset>
          </wp:positionH>
          <wp:positionV relativeFrom="paragraph">
            <wp:posOffset>88265</wp:posOffset>
          </wp:positionV>
          <wp:extent cx="426720" cy="704215"/>
          <wp:effectExtent l="0" t="0" r="0" b="0"/>
          <wp:wrapNone/>
          <wp:docPr id="494432798" name="Picture 4944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704215"/>
                  </a:xfrm>
                  <a:prstGeom prst="rect">
                    <a:avLst/>
                  </a:prstGeom>
                  <a:noFill/>
                </pic:spPr>
              </pic:pic>
            </a:graphicData>
          </a:graphic>
          <wp14:sizeRelH relativeFrom="page">
            <wp14:pctWidth>0</wp14:pctWidth>
          </wp14:sizeRelH>
          <wp14:sizeRelV relativeFrom="page">
            <wp14:pctHeight>0</wp14:pctHeight>
          </wp14:sizeRelV>
        </wp:anchor>
      </w:drawing>
    </w:r>
    <w:r w:rsidR="00491ED7">
      <w:rPr>
        <w:noProof/>
        <w:lang w:val="en-ZA" w:eastAsia="en-ZA"/>
      </w:rPr>
      <w:drawing>
        <wp:anchor distT="0" distB="0" distL="114300" distR="114300" simplePos="0" relativeHeight="251661312" behindDoc="0" locked="0" layoutInCell="1" allowOverlap="1" wp14:anchorId="1360C178" wp14:editId="2548DFA2">
          <wp:simplePos x="0" y="0"/>
          <wp:positionH relativeFrom="column">
            <wp:posOffset>1667510</wp:posOffset>
          </wp:positionH>
          <wp:positionV relativeFrom="paragraph">
            <wp:posOffset>169545</wp:posOffset>
          </wp:positionV>
          <wp:extent cx="597535" cy="568325"/>
          <wp:effectExtent l="0" t="0" r="0" b="0"/>
          <wp:wrapNone/>
          <wp:docPr id="556606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ED7">
      <w:rPr>
        <w:noProof/>
        <w:lang w:val="en-ZA" w:eastAsia="en-ZA"/>
      </w:rPr>
      <mc:AlternateContent>
        <mc:Choice Requires="wps">
          <w:drawing>
            <wp:anchor distT="0" distB="0" distL="114300" distR="114300" simplePos="0" relativeHeight="251653120" behindDoc="0" locked="0" layoutInCell="1" allowOverlap="1" wp14:anchorId="01EAD045" wp14:editId="73215459">
              <wp:simplePos x="0" y="0"/>
              <wp:positionH relativeFrom="column">
                <wp:posOffset>3288665</wp:posOffset>
              </wp:positionH>
              <wp:positionV relativeFrom="paragraph">
                <wp:posOffset>32385</wp:posOffset>
              </wp:positionV>
              <wp:extent cx="2423160" cy="324485"/>
              <wp:effectExtent l="2540" t="3810" r="3175"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92DC" w14:textId="77777777" w:rsidR="006465A1" w:rsidRDefault="006465A1">
                          <w:pPr>
                            <w:rPr>
                              <w:rFonts w:ascii="Arial" w:hAnsi="Arial"/>
                              <w:b/>
                              <w:color w:val="65584C"/>
                              <w:spacing w:val="5"/>
                              <w:sz w:val="14"/>
                            </w:rPr>
                          </w:pPr>
                          <w:r>
                            <w:rPr>
                              <w:rFonts w:ascii="Arial" w:hAnsi="Arial"/>
                              <w:b/>
                              <w:color w:val="65584C"/>
                              <w:spacing w:val="5"/>
                              <w:sz w:val="14"/>
                            </w:rPr>
                            <w:t>City of Johannesburg</w:t>
                          </w:r>
                        </w:p>
                        <w:p w14:paraId="061ACCB4" w14:textId="77777777" w:rsidR="006465A1" w:rsidRPr="004B392E" w:rsidRDefault="006D654B">
                          <w:pPr>
                            <w:rPr>
                              <w:color w:val="65584C"/>
                            </w:rPr>
                          </w:pPr>
                          <w:r>
                            <w:rPr>
                              <w:rFonts w:ascii="Arial" w:hAnsi="Arial"/>
                              <w:color w:val="65584C"/>
                              <w:spacing w:val="5"/>
                              <w:sz w:val="14"/>
                            </w:rPr>
                            <w:t>Public Safety Department</w:t>
                          </w:r>
                          <w:r w:rsidR="003C2F84">
                            <w:rPr>
                              <w:rFonts w:ascii="Arial" w:hAnsi="Arial"/>
                              <w:color w:val="65584C"/>
                              <w:spacing w:val="5"/>
                              <w:sz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AD045" id="_x0000_t202" coordsize="21600,21600" o:spt="202" path="m,l,21600r21600,l21600,xe">
              <v:stroke joinstyle="miter"/>
              <v:path gradientshapeok="t" o:connecttype="rect"/>
            </v:shapetype>
            <v:shape id="Text Box 18" o:spid="_x0000_s1026" type="#_x0000_t202" style="position:absolute;left:0;text-align:left;margin-left:258.95pt;margin-top:2.55pt;width:190.8pt;height:2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" filled="f" stroked="f">
              <v:textbox>
                <w:txbxContent>
                  <w:p w14:paraId="407C92DC" w14:textId="77777777" w:rsidR="006465A1" w:rsidRDefault="006465A1">
                    <w:pPr>
                      <w:rPr>
                        <w:rFonts w:ascii="Arial" w:hAnsi="Arial"/>
                        <w:b/>
                        <w:color w:val="65584C"/>
                        <w:spacing w:val="5"/>
                        <w:sz w:val="14"/>
                      </w:rPr>
                    </w:pPr>
                    <w:r>
                      <w:rPr>
                        <w:rFonts w:ascii="Arial" w:hAnsi="Arial"/>
                        <w:b/>
                        <w:color w:val="65584C"/>
                        <w:spacing w:val="5"/>
                        <w:sz w:val="14"/>
                      </w:rPr>
                      <w:t>City of Johannesburg</w:t>
                    </w:r>
                  </w:p>
                  <w:p w14:paraId="061ACCB4" w14:textId="77777777" w:rsidR="006465A1" w:rsidRPr="004B392E" w:rsidRDefault="006D654B">
                    <w:pPr>
                      <w:rPr>
                        <w:color w:val="65584C"/>
                      </w:rPr>
                    </w:pPr>
                    <w:r>
                      <w:rPr>
                        <w:rFonts w:ascii="Arial" w:hAnsi="Arial"/>
                        <w:color w:val="65584C"/>
                        <w:spacing w:val="5"/>
                        <w:sz w:val="14"/>
                      </w:rPr>
                      <w:t>Public Safety Department</w:t>
                    </w:r>
                    <w:r w:rsidR="003C2F84">
                      <w:rPr>
                        <w:rFonts w:ascii="Arial" w:hAnsi="Arial"/>
                        <w:color w:val="65584C"/>
                        <w:spacing w:val="5"/>
                        <w:sz w:val="14"/>
                      </w:rPr>
                      <w:t xml:space="preserve"> </w:t>
                    </w:r>
                  </w:p>
                </w:txbxContent>
              </v:textbox>
            </v:shape>
          </w:pict>
        </mc:Fallback>
      </mc:AlternateContent>
    </w:r>
  </w:p>
  <w:p w14:paraId="73B88EEA" w14:textId="08755F7F" w:rsidR="006465A1" w:rsidRDefault="00491ED7" w:rsidP="00E46F14">
    <w:pPr>
      <w:pStyle w:val="Header"/>
      <w:tabs>
        <w:tab w:val="clear" w:pos="4320"/>
        <w:tab w:val="clear" w:pos="8640"/>
        <w:tab w:val="left" w:pos="3435"/>
      </w:tabs>
    </w:pPr>
    <w:r>
      <w:rPr>
        <w:noProof/>
        <w:lang w:val="en-ZA" w:eastAsia="en-ZA"/>
      </w:rPr>
      <mc:AlternateContent>
        <mc:Choice Requires="wps">
          <w:drawing>
            <wp:anchor distT="0" distB="0" distL="114300" distR="114300" simplePos="0" relativeHeight="251658240" behindDoc="0" locked="0" layoutInCell="1" allowOverlap="1" wp14:anchorId="6AAD3AE2" wp14:editId="3B1B3749">
              <wp:simplePos x="0" y="0"/>
              <wp:positionH relativeFrom="column">
                <wp:posOffset>3336290</wp:posOffset>
              </wp:positionH>
              <wp:positionV relativeFrom="paragraph">
                <wp:posOffset>153670</wp:posOffset>
              </wp:positionV>
              <wp:extent cx="2952750" cy="6985"/>
              <wp:effectExtent l="12065" t="10795" r="6985" b="10795"/>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0" cy="6985"/>
                      </a:xfrm>
                      <a:prstGeom prst="line">
                        <a:avLst/>
                      </a:prstGeom>
                      <a:noFill/>
                      <a:ln w="6350">
                        <a:solidFill>
                          <a:srgbClr val="E6B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D61B" id="Line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pt,12.1pt" to="495.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" strokecolor="#e6b000" strokeweight=".5pt"/>
          </w:pict>
        </mc:Fallback>
      </mc:AlternateContent>
    </w:r>
    <w:r w:rsidR="00E46F14">
      <w:tab/>
    </w:r>
  </w:p>
  <w:p w14:paraId="0A4FA544" w14:textId="5B13FDBD" w:rsidR="006465A1" w:rsidRDefault="00491ED7">
    <w:pPr>
      <w:pStyle w:val="Header"/>
      <w:tabs>
        <w:tab w:val="clear" w:pos="4320"/>
        <w:tab w:val="clear" w:pos="8640"/>
        <w:tab w:val="left" w:pos="1531"/>
      </w:tabs>
    </w:pPr>
    <w:r>
      <w:rPr>
        <w:noProof/>
        <w:lang w:val="en-ZA" w:eastAsia="en-ZA"/>
      </w:rPr>
      <mc:AlternateContent>
        <mc:Choice Requires="wps">
          <w:drawing>
            <wp:anchor distT="0" distB="0" distL="114300" distR="114300" simplePos="0" relativeHeight="251654144" behindDoc="0" locked="0" layoutInCell="1" allowOverlap="1" wp14:anchorId="12B8EA50" wp14:editId="520D160E">
              <wp:simplePos x="0" y="0"/>
              <wp:positionH relativeFrom="column">
                <wp:posOffset>3241040</wp:posOffset>
              </wp:positionH>
              <wp:positionV relativeFrom="paragraph">
                <wp:posOffset>37465</wp:posOffset>
              </wp:positionV>
              <wp:extent cx="1534795" cy="604520"/>
              <wp:effectExtent l="254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DEBF5" w14:textId="77777777" w:rsidR="00B0462A" w:rsidRDefault="00B0462A">
                          <w:pPr>
                            <w:rPr>
                              <w:rFonts w:ascii="Arial" w:hAnsi="Arial"/>
                              <w:color w:val="65584C"/>
                              <w:spacing w:val="5"/>
                              <w:sz w:val="14"/>
                            </w:rPr>
                          </w:pPr>
                          <w:r>
                            <w:rPr>
                              <w:rFonts w:ascii="Arial" w:hAnsi="Arial"/>
                              <w:color w:val="65584C"/>
                              <w:spacing w:val="5"/>
                              <w:sz w:val="14"/>
                            </w:rPr>
                            <w:t xml:space="preserve">Public Safety Head </w:t>
                          </w:r>
                          <w:r w:rsidR="006D654B" w:rsidRPr="006D654B">
                            <w:rPr>
                              <w:rFonts w:ascii="Arial" w:hAnsi="Arial"/>
                              <w:color w:val="65584C"/>
                              <w:spacing w:val="5"/>
                              <w:sz w:val="14"/>
                            </w:rPr>
                            <w:t>Quarters</w:t>
                          </w:r>
                          <w:r w:rsidRPr="006D654B">
                            <w:rPr>
                              <w:rFonts w:ascii="Arial" w:hAnsi="Arial"/>
                              <w:color w:val="65584C"/>
                              <w:spacing w:val="5"/>
                              <w:sz w:val="14"/>
                            </w:rPr>
                            <w:t xml:space="preserve">, </w:t>
                          </w:r>
                        </w:p>
                        <w:p w14:paraId="1F31E5A8" w14:textId="77777777" w:rsidR="006465A1" w:rsidRDefault="00B0462A">
                          <w:r w:rsidRPr="006D654B">
                            <w:rPr>
                              <w:rFonts w:ascii="Arial" w:hAnsi="Arial"/>
                              <w:color w:val="65584C"/>
                              <w:spacing w:val="5"/>
                              <w:sz w:val="14"/>
                            </w:rPr>
                            <w:t>195</w:t>
                          </w:r>
                          <w:r w:rsidR="006D654B" w:rsidRPr="006D654B">
                            <w:rPr>
                              <w:rFonts w:ascii="Arial" w:hAnsi="Arial"/>
                              <w:color w:val="65584C"/>
                              <w:spacing w:val="5"/>
                              <w:sz w:val="14"/>
                            </w:rPr>
                            <w:t xml:space="preserve"> Main Road, Martindale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EA50" id="Text Box 19" o:spid="_x0000_s1027" type="#_x0000_t202" style="position:absolute;left:0;text-align:left;margin-left:255.2pt;margin-top:2.95pt;width:120.85pt;height:4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" filled="f" stroked="f">
              <v:textbox>
                <w:txbxContent>
                  <w:p w14:paraId="255DEBF5" w14:textId="77777777" w:rsidR="00B0462A" w:rsidRDefault="00B0462A">
                    <w:pPr>
                      <w:rPr>
                        <w:rFonts w:ascii="Arial" w:hAnsi="Arial"/>
                        <w:color w:val="65584C"/>
                        <w:spacing w:val="5"/>
                        <w:sz w:val="14"/>
                      </w:rPr>
                    </w:pPr>
                    <w:r>
                      <w:rPr>
                        <w:rFonts w:ascii="Arial" w:hAnsi="Arial"/>
                        <w:color w:val="65584C"/>
                        <w:spacing w:val="5"/>
                        <w:sz w:val="14"/>
                      </w:rPr>
                      <w:t xml:space="preserve">Public Safety Head </w:t>
                    </w:r>
                    <w:r w:rsidR="006D654B" w:rsidRPr="006D654B">
                      <w:rPr>
                        <w:rFonts w:ascii="Arial" w:hAnsi="Arial"/>
                        <w:color w:val="65584C"/>
                        <w:spacing w:val="5"/>
                        <w:sz w:val="14"/>
                      </w:rPr>
                      <w:t>Quarters</w:t>
                    </w:r>
                    <w:r w:rsidRPr="006D654B">
                      <w:rPr>
                        <w:rFonts w:ascii="Arial" w:hAnsi="Arial"/>
                        <w:color w:val="65584C"/>
                        <w:spacing w:val="5"/>
                        <w:sz w:val="14"/>
                      </w:rPr>
                      <w:t xml:space="preserve">, </w:t>
                    </w:r>
                  </w:p>
                  <w:p w14:paraId="1F31E5A8" w14:textId="77777777" w:rsidR="006465A1" w:rsidRDefault="00B0462A">
                    <w:r w:rsidRPr="006D654B">
                      <w:rPr>
                        <w:rFonts w:ascii="Arial" w:hAnsi="Arial"/>
                        <w:color w:val="65584C"/>
                        <w:spacing w:val="5"/>
                        <w:sz w:val="14"/>
                      </w:rPr>
                      <w:t>195</w:t>
                    </w:r>
                    <w:r w:rsidR="006D654B" w:rsidRPr="006D654B">
                      <w:rPr>
                        <w:rFonts w:ascii="Arial" w:hAnsi="Arial"/>
                        <w:color w:val="65584C"/>
                        <w:spacing w:val="5"/>
                        <w:sz w:val="14"/>
                      </w:rPr>
                      <w:t xml:space="preserve"> Main Road, Martindale 2000</w:t>
                    </w:r>
                  </w:p>
                </w:txbxContent>
              </v:textbox>
            </v:shape>
          </w:pict>
        </mc:Fallback>
      </mc:AlternateContent>
    </w:r>
    <w:r>
      <w:rPr>
        <w:noProof/>
        <w:lang w:val="en-ZA" w:eastAsia="en-ZA"/>
      </w:rPr>
      <mc:AlternateContent>
        <mc:Choice Requires="wps">
          <w:drawing>
            <wp:anchor distT="0" distB="0" distL="114300" distR="114300" simplePos="0" relativeHeight="251655168" behindDoc="0" locked="0" layoutInCell="1" allowOverlap="1" wp14:anchorId="5B01BC5A" wp14:editId="58F595D6">
              <wp:simplePos x="0" y="0"/>
              <wp:positionH relativeFrom="column">
                <wp:posOffset>4580255</wp:posOffset>
              </wp:positionH>
              <wp:positionV relativeFrom="paragraph">
                <wp:posOffset>46355</wp:posOffset>
              </wp:positionV>
              <wp:extent cx="809625" cy="604520"/>
              <wp:effectExtent l="0" t="0" r="127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1456" w14:textId="77777777" w:rsidR="006465A1" w:rsidRDefault="006D654B">
                          <w:r w:rsidRPr="006D654B">
                            <w:rPr>
                              <w:rFonts w:ascii="Arial" w:hAnsi="Arial"/>
                              <w:color w:val="65584C"/>
                              <w:spacing w:val="5"/>
                              <w:sz w:val="14"/>
                            </w:rPr>
                            <w:t>PO Box 4068 Johannesburg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BC5A" id="Text Box 20" o:spid="_x0000_s1028" type="#_x0000_t202" style="position:absolute;left:0;text-align:left;margin-left:360.65pt;margin-top:3.65pt;width:63.75pt;height:4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" filled="f" stroked="f">
              <v:textbox>
                <w:txbxContent>
                  <w:p w14:paraId="46DC1456" w14:textId="77777777" w:rsidR="006465A1" w:rsidRDefault="006D654B">
                    <w:r w:rsidRPr="006D654B">
                      <w:rPr>
                        <w:rFonts w:ascii="Arial" w:hAnsi="Arial"/>
                        <w:color w:val="65584C"/>
                        <w:spacing w:val="5"/>
                        <w:sz w:val="14"/>
                      </w:rPr>
                      <w:t>PO Box 4068 Johannesburg</w:t>
                    </w:r>
                  </w:p>
                </w:txbxContent>
              </v:textbox>
            </v:shape>
          </w:pict>
        </mc:Fallback>
      </mc:AlternateContent>
    </w:r>
    <w:r>
      <w:rPr>
        <w:noProof/>
        <w:lang w:val="en-ZA" w:eastAsia="en-ZA"/>
      </w:rPr>
      <mc:AlternateContent>
        <mc:Choice Requires="wps">
          <w:drawing>
            <wp:anchor distT="0" distB="0" distL="114300" distR="114300" simplePos="0" relativeHeight="251656192" behindDoc="0" locked="0" layoutInCell="1" allowOverlap="1" wp14:anchorId="6CA3B8DC" wp14:editId="4175D1B8">
              <wp:simplePos x="0" y="0"/>
              <wp:positionH relativeFrom="column">
                <wp:posOffset>5274945</wp:posOffset>
              </wp:positionH>
              <wp:positionV relativeFrom="paragraph">
                <wp:posOffset>37465</wp:posOffset>
              </wp:positionV>
              <wp:extent cx="1208405" cy="276225"/>
              <wp:effectExtent l="0" t="0" r="3175" b="63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BDC" w14:textId="7C73DFF9" w:rsidR="006465A1" w:rsidRDefault="006D654B">
                          <w:pPr>
                            <w:rPr>
                              <w:rFonts w:ascii="Arial" w:hAnsi="Arial"/>
                              <w:color w:val="65584C"/>
                              <w:spacing w:val="5"/>
                              <w:sz w:val="14"/>
                            </w:rPr>
                          </w:pPr>
                          <w:r>
                            <w:rPr>
                              <w:rFonts w:ascii="Arial" w:hAnsi="Arial"/>
                              <w:color w:val="65584C"/>
                              <w:spacing w:val="5"/>
                              <w:sz w:val="14"/>
                            </w:rPr>
                            <w:t>Tel: +27</w:t>
                          </w:r>
                          <w:r w:rsidR="00400404">
                            <w:rPr>
                              <w:rFonts w:ascii="Arial" w:hAnsi="Arial"/>
                              <w:color w:val="65584C"/>
                              <w:spacing w:val="5"/>
                              <w:sz w:val="14"/>
                            </w:rPr>
                            <w:t>[</w:t>
                          </w:r>
                          <w:r>
                            <w:rPr>
                              <w:rFonts w:ascii="Arial" w:hAnsi="Arial"/>
                              <w:color w:val="65584C"/>
                              <w:spacing w:val="5"/>
                              <w:sz w:val="14"/>
                            </w:rPr>
                            <w:t>0</w:t>
                          </w:r>
                          <w:r w:rsidR="00400404">
                            <w:rPr>
                              <w:rFonts w:ascii="Arial" w:hAnsi="Arial"/>
                              <w:color w:val="65584C"/>
                              <w:spacing w:val="5"/>
                              <w:sz w:val="14"/>
                            </w:rPr>
                            <w:t>]</w:t>
                          </w:r>
                          <w:r>
                            <w:rPr>
                              <w:rFonts w:ascii="Arial" w:hAnsi="Arial"/>
                              <w:color w:val="65584C"/>
                              <w:spacing w:val="5"/>
                              <w:sz w:val="14"/>
                            </w:rPr>
                            <w:t xml:space="preserve"> 11 222 8030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B8DC" id="Text Box 21" o:spid="_x0000_s1029" type="#_x0000_t202" style="position:absolute;left:0;text-align:left;margin-left:415.35pt;margin-top:2.95pt;width:95.1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d5AEAAKgDAAAOAAAAZHJzL2Uyb0RvYy54bWysU9Fu0zAUfUfiHyy/06Sh3UbUdBqbhpDG&#10;QBp8gOPYiUXia67dJuXruXa6rsAb4sWyfZ1zzzn3ZHM9DT3bK/QGbMWXi5wzZSU0xrYV//b1/s0V&#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" filled="f" stroked="f">
              <v:textbox>
                <w:txbxContent>
                  <w:p w14:paraId="51269BDC" w14:textId="7C73DFF9" w:rsidR="006465A1" w:rsidRDefault="006D654B">
                    <w:pPr>
                      <w:rPr>
                        <w:rFonts w:ascii="Arial" w:hAnsi="Arial"/>
                        <w:color w:val="65584C"/>
                        <w:spacing w:val="5"/>
                        <w:sz w:val="14"/>
                      </w:rPr>
                    </w:pPr>
                    <w:r>
                      <w:rPr>
                        <w:rFonts w:ascii="Arial" w:hAnsi="Arial"/>
                        <w:color w:val="65584C"/>
                        <w:spacing w:val="5"/>
                        <w:sz w:val="14"/>
                      </w:rPr>
                      <w:t>Tel: +27</w:t>
                    </w:r>
                    <w:r w:rsidR="00400404">
                      <w:rPr>
                        <w:rFonts w:ascii="Arial" w:hAnsi="Arial"/>
                        <w:color w:val="65584C"/>
                        <w:spacing w:val="5"/>
                        <w:sz w:val="14"/>
                      </w:rPr>
                      <w:t>[</w:t>
                    </w:r>
                    <w:r>
                      <w:rPr>
                        <w:rFonts w:ascii="Arial" w:hAnsi="Arial"/>
                        <w:color w:val="65584C"/>
                        <w:spacing w:val="5"/>
                        <w:sz w:val="14"/>
                      </w:rPr>
                      <w:t>0</w:t>
                    </w:r>
                    <w:r w:rsidR="00400404">
                      <w:rPr>
                        <w:rFonts w:ascii="Arial" w:hAnsi="Arial"/>
                        <w:color w:val="65584C"/>
                        <w:spacing w:val="5"/>
                        <w:sz w:val="14"/>
                      </w:rPr>
                      <w:t>]</w:t>
                    </w:r>
                    <w:r>
                      <w:rPr>
                        <w:rFonts w:ascii="Arial" w:hAnsi="Arial"/>
                        <w:color w:val="65584C"/>
                        <w:spacing w:val="5"/>
                        <w:sz w:val="14"/>
                      </w:rPr>
                      <w:t xml:space="preserve"> 11 222 8030</w:t>
                    </w:r>
                  </w:p>
                </w:txbxContent>
              </v:textbox>
            </v:shape>
          </w:pict>
        </mc:Fallback>
      </mc:AlternateContent>
    </w:r>
  </w:p>
  <w:p w14:paraId="2C83D7BA" w14:textId="5D3C3FB1" w:rsidR="006465A1" w:rsidRDefault="00491ED7" w:rsidP="00C567B7">
    <w:pPr>
      <w:pStyle w:val="Header"/>
      <w:tabs>
        <w:tab w:val="clear" w:pos="4320"/>
        <w:tab w:val="clear" w:pos="8640"/>
        <w:tab w:val="left" w:pos="1531"/>
      </w:tabs>
    </w:pPr>
    <w:r>
      <w:rPr>
        <w:noProof/>
        <w:lang w:val="en-ZA" w:eastAsia="en-ZA"/>
      </w:rPr>
      <mc:AlternateContent>
        <mc:Choice Requires="wps">
          <w:drawing>
            <wp:anchor distT="0" distB="0" distL="114300" distR="114300" simplePos="0" relativeHeight="251657216" behindDoc="0" locked="0" layoutInCell="1" allowOverlap="1" wp14:anchorId="5FF7CCE7" wp14:editId="60D16C7F">
              <wp:simplePos x="0" y="0"/>
              <wp:positionH relativeFrom="column">
                <wp:posOffset>5304155</wp:posOffset>
              </wp:positionH>
              <wp:positionV relativeFrom="paragraph">
                <wp:posOffset>19685</wp:posOffset>
              </wp:positionV>
              <wp:extent cx="1075690" cy="470535"/>
              <wp:effectExtent l="0" t="635" r="1905"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DF56" w14:textId="77777777" w:rsidR="006465A1" w:rsidRDefault="006465A1">
                          <w:pPr>
                            <w:rPr>
                              <w:b/>
                            </w:rPr>
                          </w:pPr>
                          <w:r>
                            <w:rPr>
                              <w:rFonts w:ascii="Arial" w:hAnsi="Arial"/>
                              <w:b/>
                              <w:color w:val="65584C"/>
                              <w:spacing w:val="5"/>
                              <w:sz w:val="14"/>
                            </w:rPr>
                            <w:t>www.joburg.org.za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CCE7" id="Text Box 22" o:spid="_x0000_s1030" type="#_x0000_t202" style="position:absolute;left:0;text-align:left;margin-left:417.65pt;margin-top:1.55pt;width:84.7pt;height:3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" filled="f" stroked="f">
              <v:textbox>
                <w:txbxContent>
                  <w:p w14:paraId="22C4DF56" w14:textId="77777777" w:rsidR="006465A1" w:rsidRDefault="006465A1">
                    <w:pPr>
                      <w:rPr>
                        <w:b/>
                      </w:rPr>
                    </w:pPr>
                    <w:r>
                      <w:rPr>
                        <w:rFonts w:ascii="Arial" w:hAnsi="Arial"/>
                        <w:b/>
                        <w:color w:val="65584C"/>
                        <w:spacing w:val="5"/>
                        <w:sz w:val="14"/>
                      </w:rPr>
                      <w:t>www.joburg.org.za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E5B"/>
    <w:multiLevelType w:val="hybridMultilevel"/>
    <w:tmpl w:val="6DC215A6"/>
    <w:lvl w:ilvl="0" w:tplc="48D2F560">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C235BC"/>
    <w:multiLevelType w:val="hybridMultilevel"/>
    <w:tmpl w:val="661A5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DB4071"/>
    <w:multiLevelType w:val="hybridMultilevel"/>
    <w:tmpl w:val="F4B8B6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F95550"/>
    <w:multiLevelType w:val="hybridMultilevel"/>
    <w:tmpl w:val="75FE3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B0D57"/>
    <w:multiLevelType w:val="hybridMultilevel"/>
    <w:tmpl w:val="EA4AD6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0664414"/>
    <w:multiLevelType w:val="hybridMultilevel"/>
    <w:tmpl w:val="E87A43DA"/>
    <w:lvl w:ilvl="0" w:tplc="5698932E">
      <w:start w:val="1"/>
      <w:numFmt w:val="lowerLetter"/>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1E64BA7"/>
    <w:multiLevelType w:val="hybridMultilevel"/>
    <w:tmpl w:val="F2F8C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3716BC"/>
    <w:multiLevelType w:val="hybridMultilevel"/>
    <w:tmpl w:val="A3C8B386"/>
    <w:lvl w:ilvl="0" w:tplc="5D8088AC">
      <w:start w:val="2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8082B9C"/>
    <w:multiLevelType w:val="hybridMultilevel"/>
    <w:tmpl w:val="5508A2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11905BF"/>
    <w:multiLevelType w:val="hybridMultilevel"/>
    <w:tmpl w:val="2F809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3055FC"/>
    <w:multiLevelType w:val="hybridMultilevel"/>
    <w:tmpl w:val="F19C7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96925"/>
    <w:multiLevelType w:val="hybridMultilevel"/>
    <w:tmpl w:val="153628DA"/>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2" w15:restartNumberingAfterBreak="0">
    <w:nsid w:val="3652323D"/>
    <w:multiLevelType w:val="singleLevel"/>
    <w:tmpl w:val="292011B4"/>
    <w:lvl w:ilvl="0">
      <w:start w:val="1"/>
      <w:numFmt w:val="decimal"/>
      <w:lvlText w:val="%1"/>
      <w:lvlJc w:val="left"/>
      <w:pPr>
        <w:tabs>
          <w:tab w:val="num" w:pos="720"/>
        </w:tabs>
        <w:ind w:left="720" w:hanging="720"/>
      </w:pPr>
      <w:rPr>
        <w:rFonts w:hint="default"/>
      </w:rPr>
    </w:lvl>
  </w:abstractNum>
  <w:abstractNum w:abstractNumId="13" w15:restartNumberingAfterBreak="0">
    <w:nsid w:val="412B5ABA"/>
    <w:multiLevelType w:val="hybridMultilevel"/>
    <w:tmpl w:val="C56080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D8824E9"/>
    <w:multiLevelType w:val="hybridMultilevel"/>
    <w:tmpl w:val="777C6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A7A79"/>
    <w:multiLevelType w:val="hybridMultilevel"/>
    <w:tmpl w:val="D50239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D201CA"/>
    <w:multiLevelType w:val="hybridMultilevel"/>
    <w:tmpl w:val="646636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5830E14"/>
    <w:multiLevelType w:val="hybridMultilevel"/>
    <w:tmpl w:val="F3A47B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FCA7168"/>
    <w:multiLevelType w:val="hybridMultilevel"/>
    <w:tmpl w:val="88025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382133F"/>
    <w:multiLevelType w:val="hybridMultilevel"/>
    <w:tmpl w:val="38F8D64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7861B12"/>
    <w:multiLevelType w:val="hybridMultilevel"/>
    <w:tmpl w:val="6FDEE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A114194"/>
    <w:multiLevelType w:val="hybridMultilevel"/>
    <w:tmpl w:val="2A86BA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3559284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1358867">
    <w:abstractNumId w:val="5"/>
  </w:num>
  <w:num w:numId="3" w16cid:durableId="1586843020">
    <w:abstractNumId w:val="0"/>
  </w:num>
  <w:num w:numId="4" w16cid:durableId="932326809">
    <w:abstractNumId w:val="18"/>
  </w:num>
  <w:num w:numId="5" w16cid:durableId="2056390091">
    <w:abstractNumId w:val="15"/>
  </w:num>
  <w:num w:numId="6" w16cid:durableId="1780295989">
    <w:abstractNumId w:val="11"/>
  </w:num>
  <w:num w:numId="7" w16cid:durableId="299383177">
    <w:abstractNumId w:val="14"/>
  </w:num>
  <w:num w:numId="8" w16cid:durableId="1934316372">
    <w:abstractNumId w:val="2"/>
  </w:num>
  <w:num w:numId="9" w16cid:durableId="366026797">
    <w:abstractNumId w:val="10"/>
  </w:num>
  <w:num w:numId="10" w16cid:durableId="653413055">
    <w:abstractNumId w:val="1"/>
  </w:num>
  <w:num w:numId="11" w16cid:durableId="1067537628">
    <w:abstractNumId w:val="20"/>
  </w:num>
  <w:num w:numId="12" w16cid:durableId="1142889285">
    <w:abstractNumId w:val="9"/>
  </w:num>
  <w:num w:numId="13" w16cid:durableId="1772163823">
    <w:abstractNumId w:val="4"/>
  </w:num>
  <w:num w:numId="14" w16cid:durableId="504630850">
    <w:abstractNumId w:val="3"/>
  </w:num>
  <w:num w:numId="15" w16cid:durableId="862355449">
    <w:abstractNumId w:val="12"/>
  </w:num>
  <w:num w:numId="16" w16cid:durableId="1247568977">
    <w:abstractNumId w:val="13"/>
  </w:num>
  <w:num w:numId="17" w16cid:durableId="837774438">
    <w:abstractNumId w:val="8"/>
  </w:num>
  <w:num w:numId="18" w16cid:durableId="1329791765">
    <w:abstractNumId w:val="19"/>
  </w:num>
  <w:num w:numId="19" w16cid:durableId="1858539585">
    <w:abstractNumId w:val="6"/>
  </w:num>
  <w:num w:numId="20" w16cid:durableId="944117288">
    <w:abstractNumId w:val="16"/>
  </w:num>
  <w:num w:numId="21" w16cid:durableId="917439681">
    <w:abstractNumId w:val="21"/>
  </w:num>
  <w:num w:numId="22" w16cid:durableId="2095471508">
    <w:abstractNumId w:val="17"/>
  </w:num>
  <w:num w:numId="23" w16cid:durableId="668025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bf901c,#65584c,#e6b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5A1"/>
    <w:rsid w:val="0000267F"/>
    <w:rsid w:val="000046BC"/>
    <w:rsid w:val="00012508"/>
    <w:rsid w:val="00015F5F"/>
    <w:rsid w:val="000221E8"/>
    <w:rsid w:val="00023126"/>
    <w:rsid w:val="0003243A"/>
    <w:rsid w:val="0003504F"/>
    <w:rsid w:val="0003696B"/>
    <w:rsid w:val="00040283"/>
    <w:rsid w:val="00041EA2"/>
    <w:rsid w:val="00050022"/>
    <w:rsid w:val="00054C76"/>
    <w:rsid w:val="00061B88"/>
    <w:rsid w:val="000639A5"/>
    <w:rsid w:val="000672F1"/>
    <w:rsid w:val="000676C9"/>
    <w:rsid w:val="00074AB5"/>
    <w:rsid w:val="00076A81"/>
    <w:rsid w:val="000815B0"/>
    <w:rsid w:val="00081AF2"/>
    <w:rsid w:val="00081B59"/>
    <w:rsid w:val="0008536E"/>
    <w:rsid w:val="00091260"/>
    <w:rsid w:val="000970CD"/>
    <w:rsid w:val="000A11AC"/>
    <w:rsid w:val="000B714B"/>
    <w:rsid w:val="000C3859"/>
    <w:rsid w:val="000C6695"/>
    <w:rsid w:val="000C7B21"/>
    <w:rsid w:val="00112C55"/>
    <w:rsid w:val="001139F8"/>
    <w:rsid w:val="00114026"/>
    <w:rsid w:val="001147EA"/>
    <w:rsid w:val="00114C78"/>
    <w:rsid w:val="00115AEC"/>
    <w:rsid w:val="0011641F"/>
    <w:rsid w:val="001250E6"/>
    <w:rsid w:val="001261E4"/>
    <w:rsid w:val="00126C31"/>
    <w:rsid w:val="00127F07"/>
    <w:rsid w:val="00132E34"/>
    <w:rsid w:val="00133692"/>
    <w:rsid w:val="001414AD"/>
    <w:rsid w:val="00147A0B"/>
    <w:rsid w:val="0015430B"/>
    <w:rsid w:val="00170905"/>
    <w:rsid w:val="001733A8"/>
    <w:rsid w:val="00175BA9"/>
    <w:rsid w:val="00190D91"/>
    <w:rsid w:val="0019218A"/>
    <w:rsid w:val="00197F6E"/>
    <w:rsid w:val="001B47AA"/>
    <w:rsid w:val="001B5973"/>
    <w:rsid w:val="001B5B1E"/>
    <w:rsid w:val="001D7874"/>
    <w:rsid w:val="001E0E62"/>
    <w:rsid w:val="001E1682"/>
    <w:rsid w:val="001F0CA6"/>
    <w:rsid w:val="001F19A5"/>
    <w:rsid w:val="001F414B"/>
    <w:rsid w:val="00205A43"/>
    <w:rsid w:val="0020656B"/>
    <w:rsid w:val="00220B4E"/>
    <w:rsid w:val="002226D7"/>
    <w:rsid w:val="00223BA6"/>
    <w:rsid w:val="00223DD1"/>
    <w:rsid w:val="00236A00"/>
    <w:rsid w:val="0024531F"/>
    <w:rsid w:val="0024563A"/>
    <w:rsid w:val="00251ACA"/>
    <w:rsid w:val="00253F59"/>
    <w:rsid w:val="002553CA"/>
    <w:rsid w:val="00265368"/>
    <w:rsid w:val="002659D3"/>
    <w:rsid w:val="00265F13"/>
    <w:rsid w:val="002713D8"/>
    <w:rsid w:val="002903A3"/>
    <w:rsid w:val="00291C34"/>
    <w:rsid w:val="002955C4"/>
    <w:rsid w:val="002B0E55"/>
    <w:rsid w:val="002B178B"/>
    <w:rsid w:val="002D013C"/>
    <w:rsid w:val="002D34C5"/>
    <w:rsid w:val="002D3E9E"/>
    <w:rsid w:val="002D3EAF"/>
    <w:rsid w:val="002F70D3"/>
    <w:rsid w:val="00317590"/>
    <w:rsid w:val="00317B14"/>
    <w:rsid w:val="00324C0C"/>
    <w:rsid w:val="003305F3"/>
    <w:rsid w:val="003311DF"/>
    <w:rsid w:val="00345C79"/>
    <w:rsid w:val="00346A42"/>
    <w:rsid w:val="00351593"/>
    <w:rsid w:val="00351704"/>
    <w:rsid w:val="00355377"/>
    <w:rsid w:val="003617EE"/>
    <w:rsid w:val="00361FE0"/>
    <w:rsid w:val="00362D09"/>
    <w:rsid w:val="00381506"/>
    <w:rsid w:val="00382066"/>
    <w:rsid w:val="00382911"/>
    <w:rsid w:val="00390ED1"/>
    <w:rsid w:val="003A74BF"/>
    <w:rsid w:val="003B5EDF"/>
    <w:rsid w:val="003C2DE2"/>
    <w:rsid w:val="003C2F84"/>
    <w:rsid w:val="003D1469"/>
    <w:rsid w:val="00400404"/>
    <w:rsid w:val="00400E98"/>
    <w:rsid w:val="004026ED"/>
    <w:rsid w:val="00406D7A"/>
    <w:rsid w:val="0041548D"/>
    <w:rsid w:val="00416966"/>
    <w:rsid w:val="0041697E"/>
    <w:rsid w:val="004326FA"/>
    <w:rsid w:val="004329CF"/>
    <w:rsid w:val="0044369C"/>
    <w:rsid w:val="004473C1"/>
    <w:rsid w:val="00466028"/>
    <w:rsid w:val="00472F92"/>
    <w:rsid w:val="004766E4"/>
    <w:rsid w:val="00484C86"/>
    <w:rsid w:val="00491496"/>
    <w:rsid w:val="004917FC"/>
    <w:rsid w:val="00491ED7"/>
    <w:rsid w:val="0049286A"/>
    <w:rsid w:val="004A7306"/>
    <w:rsid w:val="004B00D8"/>
    <w:rsid w:val="004B0252"/>
    <w:rsid w:val="004B0969"/>
    <w:rsid w:val="004B21D5"/>
    <w:rsid w:val="004B32EA"/>
    <w:rsid w:val="004B706F"/>
    <w:rsid w:val="004B73A6"/>
    <w:rsid w:val="004C00AC"/>
    <w:rsid w:val="004D1D1A"/>
    <w:rsid w:val="004D6869"/>
    <w:rsid w:val="004D7A35"/>
    <w:rsid w:val="004E7705"/>
    <w:rsid w:val="00516589"/>
    <w:rsid w:val="005206F9"/>
    <w:rsid w:val="00523992"/>
    <w:rsid w:val="005240E3"/>
    <w:rsid w:val="005252E2"/>
    <w:rsid w:val="0053031B"/>
    <w:rsid w:val="00536B9B"/>
    <w:rsid w:val="00537DE9"/>
    <w:rsid w:val="00540DAA"/>
    <w:rsid w:val="0054691D"/>
    <w:rsid w:val="0055009D"/>
    <w:rsid w:val="00566A17"/>
    <w:rsid w:val="00566B0B"/>
    <w:rsid w:val="00576A30"/>
    <w:rsid w:val="00582D21"/>
    <w:rsid w:val="005857CA"/>
    <w:rsid w:val="005912E8"/>
    <w:rsid w:val="005A36E5"/>
    <w:rsid w:val="005A58A8"/>
    <w:rsid w:val="005D3B1A"/>
    <w:rsid w:val="005D4206"/>
    <w:rsid w:val="005E0066"/>
    <w:rsid w:val="005F264E"/>
    <w:rsid w:val="005F5524"/>
    <w:rsid w:val="006023E3"/>
    <w:rsid w:val="00605671"/>
    <w:rsid w:val="00614B50"/>
    <w:rsid w:val="006238B1"/>
    <w:rsid w:val="0063029F"/>
    <w:rsid w:val="0063630B"/>
    <w:rsid w:val="0063672B"/>
    <w:rsid w:val="006465A1"/>
    <w:rsid w:val="00653353"/>
    <w:rsid w:val="00654674"/>
    <w:rsid w:val="006601D1"/>
    <w:rsid w:val="0066175B"/>
    <w:rsid w:val="006627A4"/>
    <w:rsid w:val="0066530F"/>
    <w:rsid w:val="006727DF"/>
    <w:rsid w:val="00675877"/>
    <w:rsid w:val="00681796"/>
    <w:rsid w:val="006817AD"/>
    <w:rsid w:val="00690D62"/>
    <w:rsid w:val="00691EC9"/>
    <w:rsid w:val="006956F6"/>
    <w:rsid w:val="00696B31"/>
    <w:rsid w:val="00697E74"/>
    <w:rsid w:val="006A1C4C"/>
    <w:rsid w:val="006C276B"/>
    <w:rsid w:val="006C4F09"/>
    <w:rsid w:val="006C5C5A"/>
    <w:rsid w:val="006D654B"/>
    <w:rsid w:val="006D656C"/>
    <w:rsid w:val="006E09EC"/>
    <w:rsid w:val="006F1E0E"/>
    <w:rsid w:val="006F35EC"/>
    <w:rsid w:val="006F61C2"/>
    <w:rsid w:val="006F6A61"/>
    <w:rsid w:val="007000AC"/>
    <w:rsid w:val="00703608"/>
    <w:rsid w:val="00706205"/>
    <w:rsid w:val="00707156"/>
    <w:rsid w:val="00711F78"/>
    <w:rsid w:val="00723FEC"/>
    <w:rsid w:val="00726FBA"/>
    <w:rsid w:val="0073146D"/>
    <w:rsid w:val="00731DE1"/>
    <w:rsid w:val="00753DAB"/>
    <w:rsid w:val="0076390C"/>
    <w:rsid w:val="00767F24"/>
    <w:rsid w:val="00775135"/>
    <w:rsid w:val="00794687"/>
    <w:rsid w:val="00794C9C"/>
    <w:rsid w:val="007976EF"/>
    <w:rsid w:val="007A2652"/>
    <w:rsid w:val="007B217A"/>
    <w:rsid w:val="007C2C06"/>
    <w:rsid w:val="007C4F30"/>
    <w:rsid w:val="007D1168"/>
    <w:rsid w:val="007D4BB9"/>
    <w:rsid w:val="007E095D"/>
    <w:rsid w:val="007E6F68"/>
    <w:rsid w:val="007F0970"/>
    <w:rsid w:val="007F2348"/>
    <w:rsid w:val="007F4DEF"/>
    <w:rsid w:val="008075BD"/>
    <w:rsid w:val="00807BCD"/>
    <w:rsid w:val="00812897"/>
    <w:rsid w:val="00814941"/>
    <w:rsid w:val="00816547"/>
    <w:rsid w:val="008219BB"/>
    <w:rsid w:val="00827A4F"/>
    <w:rsid w:val="00832336"/>
    <w:rsid w:val="008347E9"/>
    <w:rsid w:val="00854CC3"/>
    <w:rsid w:val="00855DE2"/>
    <w:rsid w:val="00864D52"/>
    <w:rsid w:val="00873F29"/>
    <w:rsid w:val="00882220"/>
    <w:rsid w:val="008A2E66"/>
    <w:rsid w:val="008A56A6"/>
    <w:rsid w:val="008B51F8"/>
    <w:rsid w:val="008B6EA8"/>
    <w:rsid w:val="008C055C"/>
    <w:rsid w:val="008C4C43"/>
    <w:rsid w:val="008C4DBF"/>
    <w:rsid w:val="008C7B7B"/>
    <w:rsid w:val="008D491B"/>
    <w:rsid w:val="008E111C"/>
    <w:rsid w:val="008E2E53"/>
    <w:rsid w:val="008E581B"/>
    <w:rsid w:val="008E5FC9"/>
    <w:rsid w:val="008F360A"/>
    <w:rsid w:val="008F6080"/>
    <w:rsid w:val="00901CAC"/>
    <w:rsid w:val="00905844"/>
    <w:rsid w:val="00914B50"/>
    <w:rsid w:val="00922612"/>
    <w:rsid w:val="0092503B"/>
    <w:rsid w:val="00926A04"/>
    <w:rsid w:val="009277B0"/>
    <w:rsid w:val="0093110E"/>
    <w:rsid w:val="0093150A"/>
    <w:rsid w:val="009356B3"/>
    <w:rsid w:val="00941105"/>
    <w:rsid w:val="00942FB2"/>
    <w:rsid w:val="009457F3"/>
    <w:rsid w:val="00951093"/>
    <w:rsid w:val="0095113F"/>
    <w:rsid w:val="00957F67"/>
    <w:rsid w:val="00961D33"/>
    <w:rsid w:val="0097004D"/>
    <w:rsid w:val="00972AB2"/>
    <w:rsid w:val="00972CAD"/>
    <w:rsid w:val="00973242"/>
    <w:rsid w:val="00982334"/>
    <w:rsid w:val="00983EDC"/>
    <w:rsid w:val="009939E8"/>
    <w:rsid w:val="009A3D69"/>
    <w:rsid w:val="009B1572"/>
    <w:rsid w:val="009B32AE"/>
    <w:rsid w:val="009B5962"/>
    <w:rsid w:val="009D40A4"/>
    <w:rsid w:val="009E20B7"/>
    <w:rsid w:val="009E4D65"/>
    <w:rsid w:val="009E5E5B"/>
    <w:rsid w:val="009E654A"/>
    <w:rsid w:val="00A04B12"/>
    <w:rsid w:val="00A17A57"/>
    <w:rsid w:val="00A22787"/>
    <w:rsid w:val="00A31823"/>
    <w:rsid w:val="00A3320D"/>
    <w:rsid w:val="00A33D51"/>
    <w:rsid w:val="00A4394F"/>
    <w:rsid w:val="00A56482"/>
    <w:rsid w:val="00A6596A"/>
    <w:rsid w:val="00A72B1A"/>
    <w:rsid w:val="00A72FBE"/>
    <w:rsid w:val="00A73D3F"/>
    <w:rsid w:val="00A76E4F"/>
    <w:rsid w:val="00A974E8"/>
    <w:rsid w:val="00AA0CF2"/>
    <w:rsid w:val="00AA3F77"/>
    <w:rsid w:val="00AB09E6"/>
    <w:rsid w:val="00AB19E5"/>
    <w:rsid w:val="00AB33C8"/>
    <w:rsid w:val="00AC00B7"/>
    <w:rsid w:val="00AC5EA1"/>
    <w:rsid w:val="00AD087A"/>
    <w:rsid w:val="00AD0E09"/>
    <w:rsid w:val="00AD6DEF"/>
    <w:rsid w:val="00AF34B7"/>
    <w:rsid w:val="00AF34DC"/>
    <w:rsid w:val="00AF3806"/>
    <w:rsid w:val="00AF4AC4"/>
    <w:rsid w:val="00B044D5"/>
    <w:rsid w:val="00B0462A"/>
    <w:rsid w:val="00B06FA7"/>
    <w:rsid w:val="00B11623"/>
    <w:rsid w:val="00B25D50"/>
    <w:rsid w:val="00B270C9"/>
    <w:rsid w:val="00B33666"/>
    <w:rsid w:val="00B37B99"/>
    <w:rsid w:val="00B40522"/>
    <w:rsid w:val="00B550CB"/>
    <w:rsid w:val="00B80639"/>
    <w:rsid w:val="00B8300B"/>
    <w:rsid w:val="00B95817"/>
    <w:rsid w:val="00B96C8A"/>
    <w:rsid w:val="00B975AB"/>
    <w:rsid w:val="00BA00F6"/>
    <w:rsid w:val="00BA40AA"/>
    <w:rsid w:val="00BB5483"/>
    <w:rsid w:val="00BD00DF"/>
    <w:rsid w:val="00BD15DF"/>
    <w:rsid w:val="00BD2C6C"/>
    <w:rsid w:val="00BD4628"/>
    <w:rsid w:val="00BD718A"/>
    <w:rsid w:val="00BE6998"/>
    <w:rsid w:val="00BF1171"/>
    <w:rsid w:val="00BF471C"/>
    <w:rsid w:val="00BF4785"/>
    <w:rsid w:val="00C01330"/>
    <w:rsid w:val="00C03BAB"/>
    <w:rsid w:val="00C241E2"/>
    <w:rsid w:val="00C262C3"/>
    <w:rsid w:val="00C264EB"/>
    <w:rsid w:val="00C4107B"/>
    <w:rsid w:val="00C414B1"/>
    <w:rsid w:val="00C465E4"/>
    <w:rsid w:val="00C503B2"/>
    <w:rsid w:val="00C567B7"/>
    <w:rsid w:val="00C610E0"/>
    <w:rsid w:val="00C63C3D"/>
    <w:rsid w:val="00C8188F"/>
    <w:rsid w:val="00C84FBF"/>
    <w:rsid w:val="00C86C98"/>
    <w:rsid w:val="00C86E67"/>
    <w:rsid w:val="00C87023"/>
    <w:rsid w:val="00C9613B"/>
    <w:rsid w:val="00CA471F"/>
    <w:rsid w:val="00CB3AAE"/>
    <w:rsid w:val="00CB454F"/>
    <w:rsid w:val="00CC2FE7"/>
    <w:rsid w:val="00CC6D13"/>
    <w:rsid w:val="00CF2821"/>
    <w:rsid w:val="00CF5836"/>
    <w:rsid w:val="00CF70D8"/>
    <w:rsid w:val="00D017EE"/>
    <w:rsid w:val="00D15F9B"/>
    <w:rsid w:val="00D16B39"/>
    <w:rsid w:val="00D17D47"/>
    <w:rsid w:val="00D244F4"/>
    <w:rsid w:val="00D3568D"/>
    <w:rsid w:val="00D411C1"/>
    <w:rsid w:val="00D44026"/>
    <w:rsid w:val="00D44C95"/>
    <w:rsid w:val="00D46C9E"/>
    <w:rsid w:val="00D472CA"/>
    <w:rsid w:val="00D53C75"/>
    <w:rsid w:val="00D55D3A"/>
    <w:rsid w:val="00D920AD"/>
    <w:rsid w:val="00D96029"/>
    <w:rsid w:val="00DA3341"/>
    <w:rsid w:val="00DA5D38"/>
    <w:rsid w:val="00DB5711"/>
    <w:rsid w:val="00DB7BC6"/>
    <w:rsid w:val="00DC1956"/>
    <w:rsid w:val="00DC4689"/>
    <w:rsid w:val="00DD0EDD"/>
    <w:rsid w:val="00DE2996"/>
    <w:rsid w:val="00DE691D"/>
    <w:rsid w:val="00DF5B66"/>
    <w:rsid w:val="00DF5DD6"/>
    <w:rsid w:val="00E07B06"/>
    <w:rsid w:val="00E12726"/>
    <w:rsid w:val="00E15925"/>
    <w:rsid w:val="00E21377"/>
    <w:rsid w:val="00E26392"/>
    <w:rsid w:val="00E33CE1"/>
    <w:rsid w:val="00E36832"/>
    <w:rsid w:val="00E37CA7"/>
    <w:rsid w:val="00E412DE"/>
    <w:rsid w:val="00E4626D"/>
    <w:rsid w:val="00E46F14"/>
    <w:rsid w:val="00E472B1"/>
    <w:rsid w:val="00E54BEE"/>
    <w:rsid w:val="00E558CA"/>
    <w:rsid w:val="00E674DB"/>
    <w:rsid w:val="00E85A2D"/>
    <w:rsid w:val="00EA2B83"/>
    <w:rsid w:val="00EA6BD7"/>
    <w:rsid w:val="00EA73A9"/>
    <w:rsid w:val="00EB480C"/>
    <w:rsid w:val="00EB57DA"/>
    <w:rsid w:val="00EC0743"/>
    <w:rsid w:val="00ED270B"/>
    <w:rsid w:val="00ED5834"/>
    <w:rsid w:val="00ED714A"/>
    <w:rsid w:val="00EE1C27"/>
    <w:rsid w:val="00EE71F7"/>
    <w:rsid w:val="00EF3425"/>
    <w:rsid w:val="00EF3DCF"/>
    <w:rsid w:val="00F06F77"/>
    <w:rsid w:val="00F1402E"/>
    <w:rsid w:val="00F2107F"/>
    <w:rsid w:val="00F33EB5"/>
    <w:rsid w:val="00F40657"/>
    <w:rsid w:val="00F45166"/>
    <w:rsid w:val="00F471B3"/>
    <w:rsid w:val="00F52C46"/>
    <w:rsid w:val="00F53088"/>
    <w:rsid w:val="00F60683"/>
    <w:rsid w:val="00F65844"/>
    <w:rsid w:val="00F66F6A"/>
    <w:rsid w:val="00F70189"/>
    <w:rsid w:val="00F73214"/>
    <w:rsid w:val="00F809EE"/>
    <w:rsid w:val="00F93D8C"/>
    <w:rsid w:val="00F9744D"/>
    <w:rsid w:val="00F97C0D"/>
    <w:rsid w:val="00FA3ED7"/>
    <w:rsid w:val="00FC165C"/>
    <w:rsid w:val="00FC7CE8"/>
    <w:rsid w:val="00FD0D60"/>
    <w:rsid w:val="00FD2808"/>
    <w:rsid w:val="00FD6EFE"/>
    <w:rsid w:val="00FE1B6D"/>
    <w:rsid w:val="00FE4000"/>
    <w:rsid w:val="00FE537C"/>
    <w:rsid w:val="00FF097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f901c,#65584c,#e6b000"/>
    </o:shapedefaults>
    <o:shapelayout v:ext="edit">
      <o:idmap v:ext="edit" data="2"/>
    </o:shapelayout>
  </w:shapeDefaults>
  <w:doNotEmbedSmartTags/>
  <w:decimalSymbol w:val=","/>
  <w:listSeparator w:val=","/>
  <w14:docId w14:val="0BC44978"/>
  <w15:chartTrackingRefBased/>
  <w15:docId w15:val="{B8C98772-20CB-4324-A632-5E0A8A9B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260"/>
    <w:pPr>
      <w:spacing w:line="360" w:lineRule="auto"/>
      <w:jc w:val="both"/>
    </w:pPr>
    <w:rPr>
      <w:rFonts w:ascii="Times" w:eastAsia="Times" w:hAnsi="Times"/>
      <w:sz w:val="24"/>
      <w:lang w:val="en-US" w:eastAsia="en-US"/>
    </w:rPr>
  </w:style>
  <w:style w:type="paragraph" w:styleId="Heading1">
    <w:name w:val="heading 1"/>
    <w:basedOn w:val="Normal"/>
    <w:next w:val="Normal"/>
    <w:qFormat/>
    <w:rsid w:val="007F0970"/>
    <w:pPr>
      <w:keepNext/>
      <w:outlineLvl w:val="0"/>
    </w:pPr>
    <w:rPr>
      <w:rFonts w:ascii="Arial" w:eastAsia="Times New Roman" w:hAnsi="Arial" w:cs="Arial"/>
      <w:b/>
      <w:bCs/>
      <w:szCs w:val="24"/>
      <w:lang w:val="en-ZA"/>
    </w:rPr>
  </w:style>
  <w:style w:type="paragraph" w:styleId="Heading3">
    <w:name w:val="heading 3"/>
    <w:basedOn w:val="Normal"/>
    <w:next w:val="Normal"/>
    <w:link w:val="Heading3Char"/>
    <w:semiHidden/>
    <w:unhideWhenUsed/>
    <w:qFormat/>
    <w:rsid w:val="00400E9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sid w:val="00982334"/>
    <w:rPr>
      <w:color w:val="0000FF"/>
      <w:u w:val="single"/>
    </w:rPr>
  </w:style>
  <w:style w:type="paragraph" w:styleId="BalloonText">
    <w:name w:val="Balloon Text"/>
    <w:basedOn w:val="Normal"/>
    <w:semiHidden/>
    <w:rsid w:val="008347E9"/>
    <w:rPr>
      <w:rFonts w:ascii="Tahoma" w:hAnsi="Tahoma" w:cs="Tahoma"/>
      <w:sz w:val="16"/>
      <w:szCs w:val="16"/>
    </w:rPr>
  </w:style>
  <w:style w:type="paragraph" w:styleId="BodyText3">
    <w:name w:val="Body Text 3"/>
    <w:basedOn w:val="Normal"/>
    <w:link w:val="BodyText3Char"/>
    <w:rsid w:val="001B5B1E"/>
    <w:pPr>
      <w:spacing w:after="120"/>
    </w:pPr>
    <w:rPr>
      <w:rFonts w:ascii="Times New Roman" w:eastAsia="Calibri" w:hAnsi="Times New Roman"/>
      <w:sz w:val="16"/>
      <w:szCs w:val="16"/>
    </w:rPr>
  </w:style>
  <w:style w:type="character" w:customStyle="1" w:styleId="BodyText3Char">
    <w:name w:val="Body Text 3 Char"/>
    <w:link w:val="BodyText3"/>
    <w:locked/>
    <w:rsid w:val="001B5B1E"/>
    <w:rPr>
      <w:rFonts w:eastAsia="Calibri"/>
      <w:sz w:val="16"/>
      <w:szCs w:val="16"/>
      <w:lang w:val="en-US" w:eastAsia="en-US" w:bidi="ar-SA"/>
    </w:rPr>
  </w:style>
  <w:style w:type="paragraph" w:styleId="ListParagraph">
    <w:name w:val="List Paragraph"/>
    <w:basedOn w:val="Normal"/>
    <w:qFormat/>
    <w:rsid w:val="001B5B1E"/>
    <w:pPr>
      <w:spacing w:after="200" w:line="276" w:lineRule="auto"/>
      <w:ind w:left="720"/>
    </w:pPr>
    <w:rPr>
      <w:rFonts w:ascii="Calibri" w:eastAsia="Times New Roman" w:hAnsi="Calibri"/>
      <w:sz w:val="22"/>
      <w:szCs w:val="22"/>
    </w:rPr>
  </w:style>
  <w:style w:type="paragraph" w:styleId="BodyTextIndent">
    <w:name w:val="Body Text Indent"/>
    <w:basedOn w:val="Normal"/>
    <w:link w:val="BodyTextIndentChar"/>
    <w:rsid w:val="00C610E0"/>
    <w:pPr>
      <w:spacing w:after="120"/>
      <w:ind w:left="283"/>
    </w:pPr>
  </w:style>
  <w:style w:type="character" w:customStyle="1" w:styleId="BodyTextIndentChar">
    <w:name w:val="Body Text Indent Char"/>
    <w:link w:val="BodyTextIndent"/>
    <w:rsid w:val="00C610E0"/>
    <w:rPr>
      <w:rFonts w:ascii="Times" w:eastAsia="Times" w:hAnsi="Times"/>
      <w:sz w:val="24"/>
      <w:lang w:val="en-US" w:eastAsia="en-US"/>
    </w:rPr>
  </w:style>
  <w:style w:type="paragraph" w:styleId="BodyText">
    <w:name w:val="Body Text"/>
    <w:basedOn w:val="Normal"/>
    <w:link w:val="BodyTextChar"/>
    <w:rsid w:val="0093110E"/>
    <w:pPr>
      <w:spacing w:after="120"/>
    </w:pPr>
  </w:style>
  <w:style w:type="character" w:customStyle="1" w:styleId="BodyTextChar">
    <w:name w:val="Body Text Char"/>
    <w:link w:val="BodyText"/>
    <w:rsid w:val="0093110E"/>
    <w:rPr>
      <w:rFonts w:ascii="Times" w:eastAsia="Times" w:hAnsi="Times"/>
      <w:sz w:val="24"/>
      <w:lang w:val="en-US" w:eastAsia="en-US"/>
    </w:rPr>
  </w:style>
  <w:style w:type="paragraph" w:styleId="Revision">
    <w:name w:val="Revision"/>
    <w:hidden/>
    <w:uiPriority w:val="99"/>
    <w:semiHidden/>
    <w:rsid w:val="005A36E5"/>
    <w:rPr>
      <w:rFonts w:ascii="Times" w:eastAsia="Times" w:hAnsi="Times"/>
      <w:sz w:val="24"/>
      <w:lang w:val="en-US" w:eastAsia="en-US"/>
    </w:rPr>
  </w:style>
  <w:style w:type="character" w:customStyle="1" w:styleId="FooterChar">
    <w:name w:val="Footer Char"/>
    <w:basedOn w:val="DefaultParagraphFont"/>
    <w:link w:val="Footer"/>
    <w:uiPriority w:val="99"/>
    <w:rsid w:val="00B975AB"/>
    <w:rPr>
      <w:rFonts w:ascii="Times" w:eastAsia="Times" w:hAnsi="Times"/>
      <w:sz w:val="24"/>
      <w:lang w:val="en-US" w:eastAsia="en-US"/>
    </w:rPr>
  </w:style>
  <w:style w:type="paragraph" w:styleId="NormalWeb">
    <w:name w:val="Normal (Web)"/>
    <w:basedOn w:val="Normal"/>
    <w:rsid w:val="004B21D5"/>
    <w:rPr>
      <w:rFonts w:ascii="Times New Roman" w:hAnsi="Times New Roman"/>
      <w:szCs w:val="24"/>
    </w:rPr>
  </w:style>
  <w:style w:type="character" w:customStyle="1" w:styleId="Heading3Char">
    <w:name w:val="Heading 3 Char"/>
    <w:basedOn w:val="DefaultParagraphFont"/>
    <w:link w:val="Heading3"/>
    <w:semiHidden/>
    <w:rsid w:val="00400E98"/>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022">
      <w:bodyDiv w:val="1"/>
      <w:marLeft w:val="0"/>
      <w:marRight w:val="0"/>
      <w:marTop w:val="0"/>
      <w:marBottom w:val="0"/>
      <w:divBdr>
        <w:top w:val="none" w:sz="0" w:space="0" w:color="auto"/>
        <w:left w:val="none" w:sz="0" w:space="0" w:color="auto"/>
        <w:bottom w:val="none" w:sz="0" w:space="0" w:color="auto"/>
        <w:right w:val="none" w:sz="0" w:space="0" w:color="auto"/>
      </w:divBdr>
    </w:div>
    <w:div w:id="95904275">
      <w:bodyDiv w:val="1"/>
      <w:marLeft w:val="0"/>
      <w:marRight w:val="0"/>
      <w:marTop w:val="0"/>
      <w:marBottom w:val="0"/>
      <w:divBdr>
        <w:top w:val="none" w:sz="0" w:space="0" w:color="auto"/>
        <w:left w:val="none" w:sz="0" w:space="0" w:color="auto"/>
        <w:bottom w:val="none" w:sz="0" w:space="0" w:color="auto"/>
        <w:right w:val="none" w:sz="0" w:space="0" w:color="auto"/>
      </w:divBdr>
    </w:div>
    <w:div w:id="721750368">
      <w:bodyDiv w:val="1"/>
      <w:marLeft w:val="0"/>
      <w:marRight w:val="0"/>
      <w:marTop w:val="0"/>
      <w:marBottom w:val="0"/>
      <w:divBdr>
        <w:top w:val="none" w:sz="0" w:space="0" w:color="auto"/>
        <w:left w:val="none" w:sz="0" w:space="0" w:color="auto"/>
        <w:bottom w:val="none" w:sz="0" w:space="0" w:color="auto"/>
        <w:right w:val="none" w:sz="0" w:space="0" w:color="auto"/>
      </w:divBdr>
    </w:div>
    <w:div w:id="815071930">
      <w:bodyDiv w:val="1"/>
      <w:marLeft w:val="0"/>
      <w:marRight w:val="0"/>
      <w:marTop w:val="0"/>
      <w:marBottom w:val="0"/>
      <w:divBdr>
        <w:top w:val="none" w:sz="0" w:space="0" w:color="auto"/>
        <w:left w:val="none" w:sz="0" w:space="0" w:color="auto"/>
        <w:bottom w:val="none" w:sz="0" w:space="0" w:color="auto"/>
        <w:right w:val="none" w:sz="0" w:space="0" w:color="auto"/>
      </w:divBdr>
    </w:div>
    <w:div w:id="1220896648">
      <w:bodyDiv w:val="1"/>
      <w:marLeft w:val="0"/>
      <w:marRight w:val="0"/>
      <w:marTop w:val="0"/>
      <w:marBottom w:val="0"/>
      <w:divBdr>
        <w:top w:val="none" w:sz="0" w:space="0" w:color="auto"/>
        <w:left w:val="none" w:sz="0" w:space="0" w:color="auto"/>
        <w:bottom w:val="none" w:sz="0" w:space="0" w:color="auto"/>
        <w:right w:val="none" w:sz="0" w:space="0" w:color="auto"/>
      </w:divBdr>
    </w:div>
    <w:div w:id="1245648031">
      <w:bodyDiv w:val="1"/>
      <w:marLeft w:val="0"/>
      <w:marRight w:val="0"/>
      <w:marTop w:val="0"/>
      <w:marBottom w:val="0"/>
      <w:divBdr>
        <w:top w:val="none" w:sz="0" w:space="0" w:color="auto"/>
        <w:left w:val="none" w:sz="0" w:space="0" w:color="auto"/>
        <w:bottom w:val="none" w:sz="0" w:space="0" w:color="auto"/>
        <w:right w:val="none" w:sz="0" w:space="0" w:color="auto"/>
      </w:divBdr>
    </w:div>
    <w:div w:id="1350982832">
      <w:bodyDiv w:val="1"/>
      <w:marLeft w:val="0"/>
      <w:marRight w:val="0"/>
      <w:marTop w:val="0"/>
      <w:marBottom w:val="0"/>
      <w:divBdr>
        <w:top w:val="none" w:sz="0" w:space="0" w:color="auto"/>
        <w:left w:val="none" w:sz="0" w:space="0" w:color="auto"/>
        <w:bottom w:val="none" w:sz="0" w:space="0" w:color="auto"/>
        <w:right w:val="none" w:sz="0" w:space="0" w:color="auto"/>
      </w:divBdr>
    </w:div>
    <w:div w:id="1397780068">
      <w:bodyDiv w:val="1"/>
      <w:marLeft w:val="0"/>
      <w:marRight w:val="0"/>
      <w:marTop w:val="0"/>
      <w:marBottom w:val="0"/>
      <w:divBdr>
        <w:top w:val="none" w:sz="0" w:space="0" w:color="auto"/>
        <w:left w:val="none" w:sz="0" w:space="0" w:color="auto"/>
        <w:bottom w:val="none" w:sz="0" w:space="0" w:color="auto"/>
        <w:right w:val="none" w:sz="0" w:space="0" w:color="auto"/>
      </w:divBdr>
    </w:div>
    <w:div w:id="1713991892">
      <w:bodyDiv w:val="1"/>
      <w:marLeft w:val="0"/>
      <w:marRight w:val="0"/>
      <w:marTop w:val="0"/>
      <w:marBottom w:val="0"/>
      <w:divBdr>
        <w:top w:val="none" w:sz="0" w:space="0" w:color="auto"/>
        <w:left w:val="none" w:sz="0" w:space="0" w:color="auto"/>
        <w:bottom w:val="none" w:sz="0" w:space="0" w:color="auto"/>
        <w:right w:val="none" w:sz="0" w:space="0" w:color="auto"/>
      </w:divBdr>
    </w:div>
    <w:div w:id="1839879623">
      <w:bodyDiv w:val="1"/>
      <w:marLeft w:val="0"/>
      <w:marRight w:val="0"/>
      <w:marTop w:val="0"/>
      <w:marBottom w:val="0"/>
      <w:divBdr>
        <w:top w:val="none" w:sz="0" w:space="0" w:color="auto"/>
        <w:left w:val="none" w:sz="0" w:space="0" w:color="auto"/>
        <w:bottom w:val="none" w:sz="0" w:space="0" w:color="auto"/>
        <w:right w:val="none" w:sz="0" w:space="0" w:color="auto"/>
      </w:divBdr>
      <w:divsChild>
        <w:div w:id="170651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681013">
          <w:blockQuote w:val="1"/>
          <w:marLeft w:val="720"/>
          <w:marRight w:val="720"/>
          <w:marTop w:val="100"/>
          <w:marBottom w:val="100"/>
          <w:divBdr>
            <w:top w:val="none" w:sz="0" w:space="0" w:color="auto"/>
            <w:left w:val="none" w:sz="0" w:space="0" w:color="auto"/>
            <w:bottom w:val="none" w:sz="0" w:space="0" w:color="auto"/>
            <w:right w:val="none" w:sz="0" w:space="0" w:color="auto"/>
          </w:divBdr>
        </w:div>
        <w:div w:id="566379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30062169\LOCALS~1\Temp\C.Lotus.Notes.Data\~650688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50D48E337FDE409533F6FB3F2EE2C0" ma:contentTypeVersion="2" ma:contentTypeDescription="Create a new document." ma:contentTypeScope="" ma:versionID="2fcb1f1e84f1a65b89437695ee8f426f">
  <xsd:schema xmlns:xsd="http://www.w3.org/2001/XMLSchema" xmlns:xs="http://www.w3.org/2001/XMLSchema" xmlns:p="http://schemas.microsoft.com/office/2006/metadata/properties" xmlns:ns1="http://schemas.microsoft.com/sharepoint/v3" xmlns:ns2="76a07b81-d90e-47a7-92f6-834be3d34bbb" targetNamespace="http://schemas.microsoft.com/office/2006/metadata/properties" ma:root="true" ma:fieldsID="839a52d820599a777fc124c0182e349d" ns1:_="" ns2:_="">
    <xsd:import namespace="http://schemas.microsoft.com/sharepoint/v3"/>
    <xsd:import namespace="76a07b81-d90e-47a7-92f6-834be3d34bb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07b81-d90e-47a7-92f6-834be3d34b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220C9D-D376-49EC-967E-A5001F4196F3}">
  <ds:schemaRefs>
    <ds:schemaRef ds:uri="http://schemas.openxmlformats.org/officeDocument/2006/bibliography"/>
  </ds:schemaRefs>
</ds:datastoreItem>
</file>

<file path=customXml/itemProps2.xml><?xml version="1.0" encoding="utf-8"?>
<ds:datastoreItem xmlns:ds="http://schemas.openxmlformats.org/officeDocument/2006/customXml" ds:itemID="{2FF04D19-48D2-466E-B277-F9C7BB7396CF}"/>
</file>

<file path=customXml/itemProps3.xml><?xml version="1.0" encoding="utf-8"?>
<ds:datastoreItem xmlns:ds="http://schemas.openxmlformats.org/officeDocument/2006/customXml" ds:itemID="{D7669833-FDF3-4C03-AC9F-A0381897FB7E}"/>
</file>

<file path=customXml/itemProps4.xml><?xml version="1.0" encoding="utf-8"?>
<ds:datastoreItem xmlns:ds="http://schemas.openxmlformats.org/officeDocument/2006/customXml" ds:itemID="{728AD50B-51EA-4062-A8C8-FD02BDDBFA95}"/>
</file>

<file path=docProps/app.xml><?xml version="1.0" encoding="utf-8"?>
<Properties xmlns="http://schemas.openxmlformats.org/officeDocument/2006/extended-properties" xmlns:vt="http://schemas.openxmlformats.org/officeDocument/2006/docPropsVTypes">
  <Template>~6506883</Template>
  <TotalTime>6</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SWITCH</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Keitumetse Letebele</dc:creator>
  <cp:keywords/>
  <cp:lastModifiedBy>Lesego Ngobeni</cp:lastModifiedBy>
  <cp:revision>3</cp:revision>
  <cp:lastPrinted>2025-03-13T08:29:00Z</cp:lastPrinted>
  <dcterms:created xsi:type="dcterms:W3CDTF">2025-07-10T05:41:00Z</dcterms:created>
  <dcterms:modified xsi:type="dcterms:W3CDTF">2025-07-10T05:42:00Z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0x0101009250D48E337FDE409533F6FB3F2EE2C0</vt:lpwstr>
  </property>
</Properties>
</file>